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D93" w:rsidRPr="00B41DDD" w:rsidRDefault="007A433E" w:rsidP="00C7311C">
      <w:pPr>
        <w:ind w:right="283"/>
        <w:rPr>
          <w:rFonts w:ascii="Arial" w:hAnsi="Arial" w:cs="Arial"/>
          <w:sz w:val="32"/>
          <w:szCs w:val="32"/>
          <w:lang w:val="en-US"/>
        </w:rPr>
      </w:pPr>
      <w:r w:rsidRPr="00B41DDD">
        <w:rPr>
          <w:rFonts w:ascii="Arial" w:hAnsi="Arial" w:cs="Arial"/>
          <w:spacing w:val="-12"/>
          <w:sz w:val="32"/>
          <w:szCs w:val="32"/>
          <w:lang w:val="en-US"/>
        </w:rPr>
        <w:t>Press release</w:t>
      </w:r>
      <w:r w:rsidR="00220A7B" w:rsidRPr="00B41DDD">
        <w:rPr>
          <w:rFonts w:ascii="Arial" w:hAnsi="Arial" w:cs="Arial"/>
          <w:sz w:val="32"/>
          <w:szCs w:val="32"/>
          <w:lang w:val="en-US"/>
        </w:rPr>
        <w:t xml:space="preserve"> (</w:t>
      </w:r>
      <w:r w:rsidR="00DD7D13" w:rsidRPr="00B41DDD">
        <w:rPr>
          <w:rFonts w:ascii="Arial" w:hAnsi="Arial" w:cs="Arial"/>
          <w:sz w:val="32"/>
          <w:szCs w:val="32"/>
          <w:lang w:val="en-US"/>
        </w:rPr>
        <w:t>1</w:t>
      </w:r>
      <w:r w:rsidR="00220A7B" w:rsidRPr="00B41DDD">
        <w:rPr>
          <w:rFonts w:ascii="Arial" w:hAnsi="Arial" w:cs="Arial"/>
          <w:sz w:val="32"/>
          <w:szCs w:val="32"/>
          <w:lang w:val="en-US"/>
        </w:rPr>
        <w:t>0/201</w:t>
      </w:r>
      <w:r w:rsidR="00985917" w:rsidRPr="00B41DDD">
        <w:rPr>
          <w:rFonts w:ascii="Arial" w:hAnsi="Arial" w:cs="Arial"/>
          <w:sz w:val="32"/>
          <w:szCs w:val="32"/>
          <w:lang w:val="en-US"/>
        </w:rPr>
        <w:t>6</w:t>
      </w:r>
      <w:r w:rsidR="00372D93" w:rsidRPr="00B41DDD">
        <w:rPr>
          <w:rFonts w:ascii="Arial" w:hAnsi="Arial" w:cs="Arial"/>
          <w:sz w:val="32"/>
          <w:szCs w:val="32"/>
          <w:lang w:val="en-US"/>
        </w:rPr>
        <w:t>)</w:t>
      </w:r>
      <w:r w:rsidR="00372D93" w:rsidRPr="00B41DDD">
        <w:rPr>
          <w:rFonts w:ascii="Arial" w:hAnsi="Arial" w:cs="Arial"/>
          <w:sz w:val="32"/>
          <w:szCs w:val="32"/>
          <w:lang w:val="en-US"/>
        </w:rPr>
        <w:tab/>
      </w:r>
      <w:r w:rsidR="00EC175C" w:rsidRPr="00B41DDD">
        <w:rPr>
          <w:rFonts w:ascii="Arial" w:hAnsi="Arial" w:cs="Arial"/>
          <w:sz w:val="32"/>
          <w:szCs w:val="32"/>
          <w:lang w:val="en-US"/>
        </w:rPr>
        <w:t xml:space="preserve"> </w:t>
      </w:r>
      <w:r w:rsidR="002F682C" w:rsidRPr="00B41DDD">
        <w:rPr>
          <w:rFonts w:ascii="Arial" w:hAnsi="Arial" w:cs="Arial"/>
          <w:sz w:val="32"/>
          <w:szCs w:val="32"/>
          <w:lang w:val="en-US"/>
        </w:rPr>
        <w:tab/>
      </w:r>
      <w:r w:rsidR="00372D93" w:rsidRPr="00B41DDD">
        <w:rPr>
          <w:rFonts w:ascii="Arial" w:hAnsi="Arial" w:cs="Arial"/>
          <w:sz w:val="32"/>
          <w:szCs w:val="32"/>
          <w:lang w:val="en-US"/>
        </w:rPr>
        <w:tab/>
      </w:r>
      <w:r w:rsidR="00EC175C" w:rsidRPr="00B41DDD">
        <w:rPr>
          <w:rFonts w:ascii="Arial" w:hAnsi="Arial" w:cs="Arial"/>
          <w:sz w:val="32"/>
          <w:szCs w:val="32"/>
          <w:lang w:val="en-US"/>
        </w:rPr>
        <w:t xml:space="preserve">    </w:t>
      </w:r>
      <w:r w:rsidR="00372D93" w:rsidRPr="00B41DDD">
        <w:rPr>
          <w:rFonts w:ascii="Arial" w:hAnsi="Arial" w:cs="Arial"/>
          <w:noProof/>
          <w:sz w:val="32"/>
          <w:szCs w:val="32"/>
          <w:lang w:val="en-US"/>
        </w:rPr>
        <w:t xml:space="preserve"> </w:t>
      </w:r>
      <w:r w:rsidR="002F682C">
        <w:rPr>
          <w:rFonts w:ascii="Arial" w:hAnsi="Arial" w:cs="Arial"/>
          <w:noProof/>
          <w:sz w:val="32"/>
          <w:szCs w:val="32"/>
          <w:lang w:val="pl-PL" w:eastAsia="pl-PL"/>
        </w:rPr>
        <w:drawing>
          <wp:inline distT="0" distB="0" distL="0" distR="0">
            <wp:extent cx="1171136" cy="704850"/>
            <wp:effectExtent l="19050" t="0" r="0" b="0"/>
            <wp:docPr id="2" name="Grafik 1" descr="IC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V-Logo.JPG"/>
                    <pic:cNvPicPr/>
                  </pic:nvPicPr>
                  <pic:blipFill>
                    <a:blip r:embed="rId5" cstate="print"/>
                    <a:stretch>
                      <a:fillRect/>
                    </a:stretch>
                  </pic:blipFill>
                  <pic:spPr>
                    <a:xfrm>
                      <a:off x="0" y="0"/>
                      <a:ext cx="1173958" cy="706548"/>
                    </a:xfrm>
                    <a:prstGeom prst="rect">
                      <a:avLst/>
                    </a:prstGeom>
                  </pic:spPr>
                </pic:pic>
              </a:graphicData>
            </a:graphic>
          </wp:inline>
        </w:drawing>
      </w:r>
      <w:r w:rsidR="00372D93" w:rsidRPr="00B41DDD">
        <w:rPr>
          <w:rFonts w:ascii="Arial" w:hAnsi="Arial" w:cs="Arial"/>
          <w:sz w:val="32"/>
          <w:szCs w:val="32"/>
          <w:lang w:val="en-US"/>
        </w:rPr>
        <w:tab/>
        <w:t>                                     </w:t>
      </w:r>
      <w:r w:rsidR="00372D93" w:rsidRPr="00B41DDD">
        <w:rPr>
          <w:rFonts w:ascii="Arial" w:hAnsi="Arial" w:cs="Arial"/>
          <w:sz w:val="32"/>
          <w:szCs w:val="32"/>
          <w:lang w:val="en-US"/>
        </w:rPr>
        <w:tab/>
      </w:r>
      <w:r w:rsidR="00C7311C" w:rsidRPr="00B41DDD">
        <w:rPr>
          <w:rFonts w:ascii="Arial" w:hAnsi="Arial" w:cs="Arial"/>
          <w:sz w:val="32"/>
          <w:szCs w:val="32"/>
          <w:lang w:val="en-US"/>
        </w:rPr>
        <w:t xml:space="preserve">    </w:t>
      </w:r>
      <w:r w:rsidR="00372D93" w:rsidRPr="00B41DDD">
        <w:rPr>
          <w:rFonts w:ascii="Arial" w:hAnsi="Arial" w:cs="Arial"/>
          <w:lang w:val="en-US"/>
        </w:rPr>
        <w:t>Internationaler Controller Verein eV</w:t>
      </w:r>
    </w:p>
    <w:p w:rsidR="00372D93" w:rsidRPr="00B41DDD" w:rsidRDefault="00372D93" w:rsidP="00C7311C">
      <w:pPr>
        <w:ind w:right="283"/>
        <w:rPr>
          <w:rFonts w:ascii="Arial" w:hAnsi="Arial" w:cs="Arial"/>
          <w:lang w:val="en-US"/>
        </w:rPr>
      </w:pPr>
      <w:r w:rsidRPr="00B41DDD">
        <w:rPr>
          <w:rFonts w:ascii="Arial" w:hAnsi="Arial" w:cs="Arial"/>
          <w:lang w:val="en-US"/>
        </w:rPr>
        <w:t>________________________________________</w:t>
      </w:r>
      <w:r w:rsidR="00C7311C" w:rsidRPr="00B41DDD">
        <w:rPr>
          <w:rFonts w:ascii="Arial" w:hAnsi="Arial" w:cs="Arial"/>
          <w:lang w:val="en-US"/>
        </w:rPr>
        <w:t>___________________________</w:t>
      </w:r>
    </w:p>
    <w:p w:rsidR="00372D93" w:rsidRPr="00B41DDD" w:rsidRDefault="00372D93" w:rsidP="00C7311C">
      <w:pPr>
        <w:ind w:right="283"/>
        <w:rPr>
          <w:rFonts w:ascii="Arial" w:hAnsi="Arial" w:cs="Arial"/>
          <w:lang w:val="en-US"/>
        </w:rPr>
      </w:pPr>
    </w:p>
    <w:p w:rsidR="00372D93" w:rsidRPr="007A433E" w:rsidRDefault="00DD7D13" w:rsidP="00F003A8">
      <w:pPr>
        <w:pStyle w:val="Bezodstpw"/>
        <w:rPr>
          <w:rFonts w:ascii="Arial" w:hAnsi="Arial" w:cs="Arial"/>
          <w:b/>
          <w:sz w:val="28"/>
          <w:szCs w:val="28"/>
          <w:lang w:val="en-US"/>
        </w:rPr>
      </w:pPr>
      <w:r w:rsidRPr="007A433E">
        <w:rPr>
          <w:rFonts w:ascii="Arial" w:hAnsi="Arial" w:cs="Arial"/>
          <w:b/>
          <w:sz w:val="28"/>
          <w:szCs w:val="28"/>
          <w:lang w:val="en-US"/>
        </w:rPr>
        <w:t>Green</w:t>
      </w:r>
      <w:r w:rsidR="007A433E" w:rsidRPr="007A433E">
        <w:rPr>
          <w:rFonts w:ascii="Arial" w:hAnsi="Arial" w:cs="Arial"/>
          <w:b/>
          <w:sz w:val="28"/>
          <w:szCs w:val="28"/>
          <w:lang w:val="en-US"/>
        </w:rPr>
        <w:t xml:space="preserve"> Controlling Award for </w:t>
      </w:r>
      <w:r w:rsidRPr="007A433E">
        <w:rPr>
          <w:rFonts w:ascii="Arial" w:hAnsi="Arial" w:cs="Arial"/>
          <w:b/>
          <w:sz w:val="28"/>
          <w:szCs w:val="28"/>
          <w:lang w:val="en-US"/>
        </w:rPr>
        <w:t xml:space="preserve">Robert Bosch GmbH </w:t>
      </w:r>
      <w:r w:rsidR="007A433E">
        <w:rPr>
          <w:rFonts w:ascii="Arial" w:hAnsi="Arial" w:cs="Arial"/>
          <w:b/>
          <w:sz w:val="28"/>
          <w:szCs w:val="28"/>
          <w:lang w:val="en-US"/>
        </w:rPr>
        <w:t>and</w:t>
      </w:r>
      <w:r w:rsidRPr="007A433E">
        <w:rPr>
          <w:rFonts w:ascii="Arial" w:hAnsi="Arial" w:cs="Arial"/>
          <w:b/>
          <w:sz w:val="28"/>
          <w:szCs w:val="28"/>
          <w:lang w:val="en-US"/>
        </w:rPr>
        <w:t xml:space="preserve"> DATEV </w:t>
      </w:r>
      <w:proofErr w:type="spellStart"/>
      <w:r w:rsidRPr="007A433E">
        <w:rPr>
          <w:rFonts w:ascii="Arial" w:hAnsi="Arial" w:cs="Arial"/>
          <w:b/>
          <w:sz w:val="28"/>
          <w:szCs w:val="28"/>
          <w:lang w:val="en-US"/>
        </w:rPr>
        <w:t>eG</w:t>
      </w:r>
      <w:proofErr w:type="spellEnd"/>
    </w:p>
    <w:p w:rsidR="00372D93" w:rsidRPr="007A433E" w:rsidRDefault="00372D93" w:rsidP="00F003A8">
      <w:pPr>
        <w:pStyle w:val="Bezodstpw"/>
        <w:rPr>
          <w:sz w:val="16"/>
          <w:szCs w:val="16"/>
          <w:lang w:val="en-US"/>
        </w:rPr>
      </w:pPr>
    </w:p>
    <w:p w:rsidR="007A433E" w:rsidRPr="00B41DDD" w:rsidRDefault="007A433E" w:rsidP="00F61844">
      <w:pPr>
        <w:pStyle w:val="Bezodstpw"/>
        <w:rPr>
          <w:rFonts w:ascii="Arial" w:hAnsi="Arial" w:cs="Arial"/>
          <w:sz w:val="24"/>
          <w:szCs w:val="24"/>
          <w:lang w:val="en-US"/>
        </w:rPr>
      </w:pPr>
    </w:p>
    <w:p w:rsidR="007A433E" w:rsidRPr="003A333B" w:rsidRDefault="003A333B" w:rsidP="00F61844">
      <w:pPr>
        <w:pStyle w:val="Bezodstpw"/>
        <w:rPr>
          <w:rFonts w:ascii="Arial" w:hAnsi="Arial" w:cs="Arial"/>
          <w:sz w:val="24"/>
          <w:szCs w:val="24"/>
          <w:lang w:val="en-US"/>
        </w:rPr>
      </w:pPr>
      <w:r w:rsidRPr="003A333B">
        <w:rPr>
          <w:rFonts w:ascii="Arial" w:hAnsi="Arial" w:cs="Arial"/>
          <w:sz w:val="24"/>
          <w:szCs w:val="24"/>
          <w:lang w:val="en-US"/>
        </w:rPr>
        <w:t xml:space="preserve">Making </w:t>
      </w:r>
      <w:r w:rsidR="007A433E" w:rsidRPr="003A333B">
        <w:rPr>
          <w:rFonts w:ascii="Arial" w:hAnsi="Arial" w:cs="Arial"/>
          <w:sz w:val="24"/>
          <w:szCs w:val="24"/>
          <w:lang w:val="en-US"/>
        </w:rPr>
        <w:t>business leader</w:t>
      </w:r>
      <w:r w:rsidRPr="003A333B">
        <w:rPr>
          <w:rFonts w:ascii="Arial" w:hAnsi="Arial" w:cs="Arial"/>
          <w:sz w:val="24"/>
          <w:szCs w:val="24"/>
          <w:lang w:val="en-US"/>
        </w:rPr>
        <w:t>s incorporate sustainability / c</w:t>
      </w:r>
      <w:r w:rsidR="007A433E" w:rsidRPr="003A333B">
        <w:rPr>
          <w:rFonts w:ascii="Arial" w:hAnsi="Arial" w:cs="Arial"/>
          <w:sz w:val="24"/>
          <w:szCs w:val="24"/>
          <w:lang w:val="en-US"/>
        </w:rPr>
        <w:t xml:space="preserve">ontroller as a "green" business partner </w:t>
      </w:r>
      <w:r>
        <w:rPr>
          <w:rFonts w:ascii="Arial" w:hAnsi="Arial" w:cs="Arial"/>
          <w:sz w:val="24"/>
          <w:szCs w:val="24"/>
          <w:lang w:val="en-US"/>
        </w:rPr>
        <w:t xml:space="preserve">of the </w:t>
      </w:r>
      <w:r w:rsidR="007A433E" w:rsidRPr="003A333B">
        <w:rPr>
          <w:rFonts w:ascii="Arial" w:hAnsi="Arial" w:cs="Arial"/>
          <w:sz w:val="24"/>
          <w:szCs w:val="24"/>
          <w:lang w:val="en-US"/>
        </w:rPr>
        <w:t>management</w:t>
      </w:r>
    </w:p>
    <w:p w:rsidR="001B7CFA" w:rsidRPr="00B41DDD" w:rsidRDefault="001B7CFA" w:rsidP="005B3426">
      <w:pPr>
        <w:pStyle w:val="HTML-wstpniesformatowany"/>
        <w:spacing w:line="360" w:lineRule="auto"/>
        <w:ind w:right="283"/>
        <w:rPr>
          <w:rFonts w:ascii="Arial" w:hAnsi="Arial" w:cs="Arial"/>
          <w:spacing w:val="-8"/>
          <w:sz w:val="24"/>
          <w:szCs w:val="24"/>
          <w:lang w:val="en-US"/>
        </w:rPr>
      </w:pPr>
    </w:p>
    <w:p w:rsidR="007A433E" w:rsidRPr="003A333B" w:rsidRDefault="00DD7D13" w:rsidP="00CE2FDA">
      <w:pPr>
        <w:pStyle w:val="HTML-wstpniesformatowany"/>
        <w:spacing w:line="360" w:lineRule="auto"/>
        <w:ind w:right="283"/>
        <w:rPr>
          <w:rFonts w:ascii="Arial" w:hAnsi="Arial" w:cs="Arial"/>
          <w:b/>
          <w:sz w:val="22"/>
          <w:szCs w:val="22"/>
          <w:lang w:val="en-US"/>
        </w:rPr>
      </w:pPr>
      <w:r w:rsidRPr="003A333B">
        <w:rPr>
          <w:rFonts w:ascii="Arial" w:hAnsi="Arial" w:cs="Arial"/>
          <w:i/>
          <w:iCs/>
          <w:spacing w:val="-4"/>
          <w:sz w:val="22"/>
          <w:szCs w:val="22"/>
          <w:lang w:val="en-US"/>
        </w:rPr>
        <w:t>Stuttgart</w:t>
      </w:r>
      <w:r w:rsidR="00372D93" w:rsidRPr="003A333B">
        <w:rPr>
          <w:rFonts w:ascii="Arial" w:hAnsi="Arial" w:cs="Arial"/>
          <w:i/>
          <w:iCs/>
          <w:spacing w:val="-4"/>
          <w:sz w:val="22"/>
          <w:szCs w:val="22"/>
          <w:lang w:val="en-US"/>
        </w:rPr>
        <w:t xml:space="preserve">, </w:t>
      </w:r>
      <w:r w:rsidRPr="003A333B">
        <w:rPr>
          <w:rFonts w:ascii="Arial" w:hAnsi="Arial" w:cs="Arial"/>
          <w:i/>
          <w:iCs/>
          <w:spacing w:val="-4"/>
          <w:sz w:val="22"/>
          <w:szCs w:val="22"/>
          <w:lang w:val="en-US"/>
        </w:rPr>
        <w:t>September</w:t>
      </w:r>
      <w:r w:rsidR="00107CBC" w:rsidRPr="003A333B">
        <w:rPr>
          <w:rFonts w:ascii="Arial" w:hAnsi="Arial" w:cs="Arial"/>
          <w:i/>
          <w:iCs/>
          <w:spacing w:val="-4"/>
          <w:sz w:val="22"/>
          <w:szCs w:val="22"/>
          <w:lang w:val="en-US"/>
        </w:rPr>
        <w:t xml:space="preserve"> </w:t>
      </w:r>
      <w:r w:rsidR="007A433E" w:rsidRPr="003A333B">
        <w:rPr>
          <w:rFonts w:ascii="Arial" w:hAnsi="Arial" w:cs="Arial"/>
          <w:i/>
          <w:iCs/>
          <w:spacing w:val="-4"/>
          <w:sz w:val="22"/>
          <w:szCs w:val="22"/>
          <w:lang w:val="en-US"/>
        </w:rPr>
        <w:t xml:space="preserve">21, </w:t>
      </w:r>
      <w:r w:rsidR="00107CBC" w:rsidRPr="003A333B">
        <w:rPr>
          <w:rFonts w:ascii="Arial" w:hAnsi="Arial" w:cs="Arial"/>
          <w:i/>
          <w:iCs/>
          <w:spacing w:val="-4"/>
          <w:sz w:val="22"/>
          <w:szCs w:val="22"/>
          <w:lang w:val="en-US"/>
        </w:rPr>
        <w:t>201</w:t>
      </w:r>
      <w:r w:rsidR="00985917" w:rsidRPr="003A333B">
        <w:rPr>
          <w:rFonts w:ascii="Arial" w:hAnsi="Arial" w:cs="Arial"/>
          <w:i/>
          <w:iCs/>
          <w:spacing w:val="-4"/>
          <w:sz w:val="22"/>
          <w:szCs w:val="22"/>
          <w:lang w:val="en-US"/>
        </w:rPr>
        <w:t>6</w:t>
      </w:r>
      <w:r w:rsidR="007C403E">
        <w:rPr>
          <w:rFonts w:ascii="Arial" w:hAnsi="Arial" w:cs="Arial"/>
          <w:i/>
          <w:iCs/>
          <w:spacing w:val="-4"/>
          <w:sz w:val="22"/>
          <w:szCs w:val="22"/>
          <w:lang w:val="en-US"/>
        </w:rPr>
        <w:t xml:space="preserve"> </w:t>
      </w:r>
      <w:r w:rsidR="00372D93" w:rsidRPr="003A333B">
        <w:rPr>
          <w:rFonts w:ascii="Arial" w:hAnsi="Arial" w:cs="Arial"/>
          <w:i/>
          <w:iCs/>
          <w:spacing w:val="-4"/>
          <w:sz w:val="22"/>
          <w:szCs w:val="22"/>
          <w:lang w:val="en-US"/>
        </w:rPr>
        <w:t>–</w:t>
      </w:r>
      <w:r w:rsidR="00633FFD" w:rsidRPr="003A333B">
        <w:rPr>
          <w:rFonts w:ascii="Arial" w:hAnsi="Arial" w:cs="Arial"/>
          <w:i/>
          <w:iCs/>
          <w:spacing w:val="-4"/>
          <w:sz w:val="22"/>
          <w:szCs w:val="22"/>
          <w:lang w:val="en-US"/>
        </w:rPr>
        <w:t xml:space="preserve"> </w:t>
      </w:r>
      <w:r w:rsidR="007A433E" w:rsidRPr="003A333B">
        <w:rPr>
          <w:rFonts w:ascii="Arial" w:hAnsi="Arial" w:cs="Arial"/>
          <w:b/>
          <w:sz w:val="22"/>
          <w:szCs w:val="22"/>
          <w:lang w:val="en-US"/>
        </w:rPr>
        <w:t xml:space="preserve">The Green Controlling Award goes this year to Robert Bosch GmbH and the DATEV </w:t>
      </w:r>
      <w:proofErr w:type="spellStart"/>
      <w:r w:rsidR="007A433E" w:rsidRPr="003A333B">
        <w:rPr>
          <w:rFonts w:ascii="Arial" w:hAnsi="Arial" w:cs="Arial"/>
          <w:b/>
          <w:sz w:val="22"/>
          <w:szCs w:val="22"/>
          <w:lang w:val="en-US"/>
        </w:rPr>
        <w:t>eG</w:t>
      </w:r>
      <w:proofErr w:type="spellEnd"/>
      <w:r w:rsidR="007A433E" w:rsidRPr="003A333B">
        <w:rPr>
          <w:rFonts w:ascii="Arial" w:hAnsi="Arial" w:cs="Arial"/>
          <w:b/>
          <w:sz w:val="22"/>
          <w:szCs w:val="22"/>
          <w:lang w:val="en-US"/>
        </w:rPr>
        <w:t xml:space="preserve">. With the </w:t>
      </w:r>
      <w:r w:rsidR="003A333B" w:rsidRPr="003A333B">
        <w:rPr>
          <w:rFonts w:ascii="Arial" w:hAnsi="Arial" w:cs="Arial"/>
          <w:b/>
          <w:sz w:val="22"/>
          <w:szCs w:val="22"/>
          <w:lang w:val="en-US"/>
        </w:rPr>
        <w:t>award</w:t>
      </w:r>
      <w:r w:rsidR="007A433E" w:rsidRPr="003A333B">
        <w:rPr>
          <w:rFonts w:ascii="Arial" w:hAnsi="Arial" w:cs="Arial"/>
          <w:b/>
          <w:sz w:val="22"/>
          <w:szCs w:val="22"/>
          <w:lang w:val="en-US"/>
        </w:rPr>
        <w:t xml:space="preserve"> </w:t>
      </w:r>
      <w:proofErr w:type="spellStart"/>
      <w:r w:rsidR="007A433E" w:rsidRPr="003A333B">
        <w:rPr>
          <w:rFonts w:ascii="Arial" w:hAnsi="Arial" w:cs="Arial"/>
          <w:b/>
          <w:sz w:val="22"/>
          <w:szCs w:val="22"/>
          <w:lang w:val="en-US"/>
        </w:rPr>
        <w:t>Péter</w:t>
      </w:r>
      <w:proofErr w:type="spellEnd"/>
      <w:r w:rsidR="007A433E" w:rsidRPr="003A333B">
        <w:rPr>
          <w:rFonts w:ascii="Arial" w:hAnsi="Arial" w:cs="Arial"/>
          <w:b/>
          <w:sz w:val="22"/>
          <w:szCs w:val="22"/>
          <w:lang w:val="en-US"/>
        </w:rPr>
        <w:t xml:space="preserve"> </w:t>
      </w:r>
      <w:proofErr w:type="spellStart"/>
      <w:r w:rsidR="007A433E" w:rsidRPr="003A333B">
        <w:rPr>
          <w:rFonts w:ascii="Arial" w:hAnsi="Arial" w:cs="Arial"/>
          <w:b/>
          <w:sz w:val="22"/>
          <w:szCs w:val="22"/>
          <w:lang w:val="en-US"/>
        </w:rPr>
        <w:t>Horváth</w:t>
      </w:r>
      <w:proofErr w:type="spellEnd"/>
      <w:r w:rsidR="007A433E" w:rsidRPr="003A333B">
        <w:rPr>
          <w:rFonts w:ascii="Arial" w:hAnsi="Arial" w:cs="Arial"/>
          <w:b/>
          <w:sz w:val="22"/>
          <w:szCs w:val="22"/>
          <w:lang w:val="en-US"/>
        </w:rPr>
        <w:t xml:space="preserve"> Foundation in cooperation with the International Association</w:t>
      </w:r>
      <w:r w:rsidR="003A333B">
        <w:rPr>
          <w:rFonts w:ascii="Arial" w:hAnsi="Arial" w:cs="Arial"/>
          <w:b/>
          <w:sz w:val="22"/>
          <w:szCs w:val="22"/>
          <w:lang w:val="en-US"/>
        </w:rPr>
        <w:t xml:space="preserve"> of Controllers</w:t>
      </w:r>
      <w:r w:rsidR="007A433E" w:rsidRPr="003A333B">
        <w:rPr>
          <w:rFonts w:ascii="Arial" w:hAnsi="Arial" w:cs="Arial"/>
          <w:b/>
          <w:sz w:val="22"/>
          <w:szCs w:val="22"/>
          <w:lang w:val="en-US"/>
        </w:rPr>
        <w:t xml:space="preserve"> (ICV) </w:t>
      </w:r>
      <w:r w:rsidR="003A333B">
        <w:rPr>
          <w:rFonts w:ascii="Arial" w:hAnsi="Arial" w:cs="Arial"/>
          <w:b/>
          <w:sz w:val="22"/>
          <w:szCs w:val="22"/>
          <w:lang w:val="en-US"/>
        </w:rPr>
        <w:t>annually praises con</w:t>
      </w:r>
      <w:r w:rsidR="007A433E" w:rsidRPr="003A333B">
        <w:rPr>
          <w:rFonts w:ascii="Arial" w:hAnsi="Arial" w:cs="Arial"/>
          <w:b/>
          <w:sz w:val="22"/>
          <w:szCs w:val="22"/>
          <w:lang w:val="en-US"/>
        </w:rPr>
        <w:t>trolling sol</w:t>
      </w:r>
      <w:r w:rsidR="003A333B">
        <w:rPr>
          <w:rFonts w:ascii="Arial" w:hAnsi="Arial" w:cs="Arial"/>
          <w:b/>
          <w:sz w:val="22"/>
          <w:szCs w:val="22"/>
          <w:lang w:val="en-US"/>
        </w:rPr>
        <w:t>utions that exemplarily</w:t>
      </w:r>
      <w:r w:rsidR="007A433E" w:rsidRPr="003A333B">
        <w:rPr>
          <w:rFonts w:ascii="Arial" w:hAnsi="Arial" w:cs="Arial"/>
          <w:b/>
          <w:sz w:val="22"/>
          <w:szCs w:val="22"/>
          <w:lang w:val="en-US"/>
        </w:rPr>
        <w:t xml:space="preserve"> integrate su</w:t>
      </w:r>
      <w:r w:rsidR="003A333B">
        <w:rPr>
          <w:rFonts w:ascii="Arial" w:hAnsi="Arial" w:cs="Arial"/>
          <w:b/>
          <w:sz w:val="22"/>
          <w:szCs w:val="22"/>
          <w:lang w:val="en-US"/>
        </w:rPr>
        <w:t>stainability aspects in the com</w:t>
      </w:r>
      <w:r w:rsidR="007A433E" w:rsidRPr="003A333B">
        <w:rPr>
          <w:rFonts w:ascii="Arial" w:hAnsi="Arial" w:cs="Arial"/>
          <w:b/>
          <w:sz w:val="22"/>
          <w:szCs w:val="22"/>
          <w:lang w:val="en-US"/>
        </w:rPr>
        <w:t>pany control</w:t>
      </w:r>
      <w:r w:rsidR="003A333B">
        <w:rPr>
          <w:rFonts w:ascii="Arial" w:hAnsi="Arial" w:cs="Arial"/>
          <w:b/>
          <w:sz w:val="22"/>
          <w:szCs w:val="22"/>
          <w:lang w:val="en-US"/>
        </w:rPr>
        <w:t>ling</w:t>
      </w:r>
      <w:r w:rsidR="007A433E" w:rsidRPr="003A333B">
        <w:rPr>
          <w:rFonts w:ascii="Arial" w:hAnsi="Arial" w:cs="Arial"/>
          <w:b/>
          <w:sz w:val="22"/>
          <w:szCs w:val="22"/>
          <w:lang w:val="en-US"/>
        </w:rPr>
        <w:t>.</w:t>
      </w:r>
    </w:p>
    <w:p w:rsidR="00CE2FDA" w:rsidRPr="00B41DDD" w:rsidRDefault="00CE2FDA" w:rsidP="00CE2FDA">
      <w:pPr>
        <w:pStyle w:val="HTML-wstpniesformatowany"/>
        <w:spacing w:line="360" w:lineRule="auto"/>
        <w:ind w:right="283"/>
        <w:rPr>
          <w:rFonts w:ascii="Arial" w:hAnsi="Arial" w:cs="Arial"/>
          <w:sz w:val="16"/>
          <w:szCs w:val="16"/>
          <w:lang w:val="en-US"/>
        </w:rPr>
      </w:pPr>
    </w:p>
    <w:p w:rsidR="003A333B" w:rsidRPr="00DC4AF3" w:rsidRDefault="003A333B" w:rsidP="00CE2FDA">
      <w:pPr>
        <w:pStyle w:val="HTML-wstpniesformatowany"/>
        <w:spacing w:line="360" w:lineRule="auto"/>
        <w:ind w:right="283"/>
        <w:rPr>
          <w:rFonts w:ascii="Arial" w:hAnsi="Arial" w:cs="Arial"/>
          <w:sz w:val="22"/>
          <w:szCs w:val="22"/>
          <w:lang w:val="en-US"/>
        </w:rPr>
      </w:pPr>
      <w:r w:rsidRPr="003A333B">
        <w:rPr>
          <w:rFonts w:ascii="Arial" w:hAnsi="Arial" w:cs="Arial"/>
          <w:sz w:val="22"/>
          <w:szCs w:val="22"/>
          <w:lang w:val="en-US"/>
        </w:rPr>
        <w:t>On Wednesday (21.09.20</w:t>
      </w:r>
      <w:r w:rsidR="00DC4AF3">
        <w:rPr>
          <w:rFonts w:ascii="Arial" w:hAnsi="Arial" w:cs="Arial"/>
          <w:sz w:val="22"/>
          <w:szCs w:val="22"/>
          <w:lang w:val="en-US"/>
        </w:rPr>
        <w:t>1</w:t>
      </w:r>
      <w:r w:rsidRPr="003A333B">
        <w:rPr>
          <w:rFonts w:ascii="Arial" w:hAnsi="Arial" w:cs="Arial"/>
          <w:sz w:val="22"/>
          <w:szCs w:val="22"/>
          <w:lang w:val="en-US"/>
        </w:rPr>
        <w:t xml:space="preserve">6) </w:t>
      </w:r>
      <w:r w:rsidR="00DC4AF3">
        <w:rPr>
          <w:rFonts w:ascii="Arial" w:hAnsi="Arial" w:cs="Arial"/>
          <w:sz w:val="22"/>
          <w:szCs w:val="22"/>
          <w:lang w:val="en-US"/>
        </w:rPr>
        <w:t>the</w:t>
      </w:r>
      <w:r w:rsidRPr="003A333B">
        <w:rPr>
          <w:rFonts w:ascii="Arial" w:hAnsi="Arial" w:cs="Arial"/>
          <w:sz w:val="22"/>
          <w:szCs w:val="22"/>
          <w:lang w:val="en-US"/>
        </w:rPr>
        <w:t xml:space="preserve"> founder Prof. Dr. Dr. H. C. </w:t>
      </w:r>
      <w:proofErr w:type="spellStart"/>
      <w:r w:rsidRPr="003A333B">
        <w:rPr>
          <w:rFonts w:ascii="Arial" w:hAnsi="Arial" w:cs="Arial"/>
          <w:sz w:val="22"/>
          <w:szCs w:val="22"/>
          <w:lang w:val="en-US"/>
        </w:rPr>
        <w:t>mult</w:t>
      </w:r>
      <w:proofErr w:type="spellEnd"/>
      <w:r w:rsidRPr="003A333B">
        <w:rPr>
          <w:rFonts w:ascii="Arial" w:hAnsi="Arial" w:cs="Arial"/>
          <w:sz w:val="22"/>
          <w:szCs w:val="22"/>
          <w:lang w:val="en-US"/>
        </w:rPr>
        <w:t xml:space="preserve">. </w:t>
      </w:r>
      <w:proofErr w:type="spellStart"/>
      <w:r w:rsidR="0087277A">
        <w:rPr>
          <w:rFonts w:ascii="Arial" w:hAnsi="Arial" w:cs="Arial"/>
          <w:sz w:val="22"/>
          <w:szCs w:val="22"/>
          <w:lang w:val="en-US"/>
        </w:rPr>
        <w:t>Péter</w:t>
      </w:r>
      <w:proofErr w:type="spellEnd"/>
      <w:r w:rsidR="0087277A">
        <w:rPr>
          <w:rFonts w:ascii="Arial" w:hAnsi="Arial" w:cs="Arial"/>
          <w:sz w:val="22"/>
          <w:szCs w:val="22"/>
          <w:lang w:val="en-US"/>
        </w:rPr>
        <w:t xml:space="preserve"> </w:t>
      </w:r>
      <w:proofErr w:type="spellStart"/>
      <w:r w:rsidR="0087277A">
        <w:rPr>
          <w:rFonts w:ascii="Arial" w:hAnsi="Arial" w:cs="Arial"/>
          <w:sz w:val="22"/>
          <w:szCs w:val="22"/>
          <w:lang w:val="en-US"/>
        </w:rPr>
        <w:t>Horváth</w:t>
      </w:r>
      <w:proofErr w:type="spellEnd"/>
      <w:r w:rsidR="0087277A">
        <w:rPr>
          <w:rFonts w:ascii="Arial" w:hAnsi="Arial" w:cs="Arial"/>
          <w:sz w:val="22"/>
          <w:szCs w:val="22"/>
          <w:lang w:val="en-US"/>
        </w:rPr>
        <w:t xml:space="preserve"> and ICV </w:t>
      </w:r>
      <w:r w:rsidRPr="00DC4AF3">
        <w:rPr>
          <w:rFonts w:ascii="Arial" w:hAnsi="Arial" w:cs="Arial"/>
          <w:sz w:val="22"/>
          <w:szCs w:val="22"/>
          <w:lang w:val="en-US"/>
        </w:rPr>
        <w:t xml:space="preserve">CEO Siegfried </w:t>
      </w:r>
      <w:proofErr w:type="spellStart"/>
      <w:r w:rsidRPr="00DC4AF3">
        <w:rPr>
          <w:rFonts w:ascii="Arial" w:hAnsi="Arial" w:cs="Arial"/>
          <w:sz w:val="22"/>
          <w:szCs w:val="22"/>
          <w:lang w:val="en-US"/>
        </w:rPr>
        <w:t>Gänßlen</w:t>
      </w:r>
      <w:proofErr w:type="spellEnd"/>
      <w:r w:rsidRPr="00DC4AF3">
        <w:rPr>
          <w:rFonts w:ascii="Arial" w:hAnsi="Arial" w:cs="Arial"/>
          <w:sz w:val="22"/>
          <w:szCs w:val="22"/>
          <w:lang w:val="en-US"/>
        </w:rPr>
        <w:t xml:space="preserve"> </w:t>
      </w:r>
      <w:r w:rsidR="00DC4AF3" w:rsidRPr="00DC4AF3">
        <w:rPr>
          <w:rFonts w:ascii="Arial" w:hAnsi="Arial" w:cs="Arial"/>
          <w:sz w:val="22"/>
          <w:szCs w:val="22"/>
          <w:lang w:val="en-US"/>
        </w:rPr>
        <w:t xml:space="preserve">presented </w:t>
      </w:r>
      <w:r w:rsidRPr="00DC4AF3">
        <w:rPr>
          <w:rFonts w:ascii="Arial" w:hAnsi="Arial" w:cs="Arial"/>
          <w:sz w:val="22"/>
          <w:szCs w:val="22"/>
          <w:lang w:val="en-US"/>
        </w:rPr>
        <w:t xml:space="preserve">in Stuttgart the Green Controlling </w:t>
      </w:r>
      <w:r w:rsidR="00DC4AF3">
        <w:rPr>
          <w:rFonts w:ascii="Arial" w:hAnsi="Arial" w:cs="Arial"/>
          <w:sz w:val="22"/>
          <w:szCs w:val="22"/>
          <w:lang w:val="en-US"/>
        </w:rPr>
        <w:t>Award</w:t>
      </w:r>
      <w:r w:rsidRPr="00DC4AF3">
        <w:rPr>
          <w:rFonts w:ascii="Arial" w:hAnsi="Arial" w:cs="Arial"/>
          <w:sz w:val="22"/>
          <w:szCs w:val="22"/>
          <w:lang w:val="en-US"/>
        </w:rPr>
        <w:t xml:space="preserve"> for "development of a system for strategic and operational environmental controlling" at Robert Bosch GmbH and the "</w:t>
      </w:r>
      <w:r w:rsidR="00210521">
        <w:rPr>
          <w:rFonts w:ascii="Arial" w:hAnsi="Arial" w:cs="Arial"/>
          <w:sz w:val="22"/>
          <w:szCs w:val="22"/>
          <w:lang w:val="en-US"/>
        </w:rPr>
        <w:t xml:space="preserve">sustainability check - </w:t>
      </w:r>
      <w:r w:rsidRPr="00DC4AF3">
        <w:rPr>
          <w:rFonts w:ascii="Arial" w:hAnsi="Arial" w:cs="Arial"/>
          <w:sz w:val="22"/>
          <w:szCs w:val="22"/>
          <w:lang w:val="en-US"/>
        </w:rPr>
        <w:t xml:space="preserve">management tool for embedding sustainability in corporate management" at DATEV </w:t>
      </w:r>
      <w:proofErr w:type="spellStart"/>
      <w:r w:rsidRPr="00DC4AF3">
        <w:rPr>
          <w:rFonts w:ascii="Arial" w:hAnsi="Arial" w:cs="Arial"/>
          <w:sz w:val="22"/>
          <w:szCs w:val="22"/>
          <w:lang w:val="en-US"/>
        </w:rPr>
        <w:t>eG</w:t>
      </w:r>
      <w:proofErr w:type="spellEnd"/>
      <w:r w:rsidRPr="00DC4AF3">
        <w:rPr>
          <w:rFonts w:ascii="Arial" w:hAnsi="Arial" w:cs="Arial"/>
          <w:sz w:val="22"/>
          <w:szCs w:val="22"/>
          <w:lang w:val="en-US"/>
        </w:rPr>
        <w:t>.</w:t>
      </w:r>
    </w:p>
    <w:p w:rsidR="00DC4AF3" w:rsidRPr="00DC4AF3" w:rsidRDefault="00DC4AF3" w:rsidP="00CE2FDA">
      <w:pPr>
        <w:pStyle w:val="HTML-wstpniesformatowany"/>
        <w:spacing w:line="360" w:lineRule="auto"/>
        <w:ind w:right="283"/>
        <w:rPr>
          <w:rFonts w:ascii="Arial" w:hAnsi="Arial" w:cs="Arial"/>
          <w:sz w:val="22"/>
          <w:szCs w:val="22"/>
          <w:lang w:val="en-US"/>
        </w:rPr>
      </w:pPr>
    </w:p>
    <w:p w:rsidR="00210521" w:rsidRPr="00210521" w:rsidRDefault="00210521" w:rsidP="00CE2FDA">
      <w:pPr>
        <w:pStyle w:val="HTML-wstpniesformatowany"/>
        <w:spacing w:line="360" w:lineRule="auto"/>
        <w:ind w:right="283"/>
        <w:rPr>
          <w:rFonts w:ascii="Arial" w:hAnsi="Arial" w:cs="Arial"/>
          <w:sz w:val="22"/>
          <w:szCs w:val="22"/>
          <w:lang w:val="en-US"/>
        </w:rPr>
      </w:pPr>
      <w:r w:rsidRPr="00210521">
        <w:rPr>
          <w:rFonts w:ascii="Arial" w:hAnsi="Arial" w:cs="Arial"/>
          <w:sz w:val="22"/>
          <w:szCs w:val="22"/>
          <w:lang w:val="en-US"/>
        </w:rPr>
        <w:t xml:space="preserve">Since 2011 </w:t>
      </w:r>
      <w:r>
        <w:rPr>
          <w:rFonts w:ascii="Arial" w:hAnsi="Arial" w:cs="Arial"/>
          <w:sz w:val="22"/>
          <w:szCs w:val="22"/>
          <w:lang w:val="en-US"/>
        </w:rPr>
        <w:t>t</w:t>
      </w:r>
      <w:r w:rsidRPr="00210521">
        <w:rPr>
          <w:rFonts w:ascii="Arial" w:hAnsi="Arial" w:cs="Arial"/>
          <w:sz w:val="22"/>
          <w:szCs w:val="22"/>
          <w:lang w:val="en-US"/>
        </w:rPr>
        <w:t xml:space="preserve">he </w:t>
      </w:r>
      <w:r>
        <w:rPr>
          <w:rFonts w:ascii="Arial" w:hAnsi="Arial" w:cs="Arial"/>
          <w:sz w:val="22"/>
          <w:szCs w:val="22"/>
          <w:lang w:val="en-US"/>
        </w:rPr>
        <w:t>Award</w:t>
      </w:r>
      <w:r w:rsidRPr="00210521">
        <w:rPr>
          <w:rFonts w:ascii="Arial" w:hAnsi="Arial" w:cs="Arial"/>
          <w:sz w:val="22"/>
          <w:szCs w:val="22"/>
          <w:lang w:val="en-US"/>
        </w:rPr>
        <w:t xml:space="preserve"> </w:t>
      </w:r>
      <w:r>
        <w:rPr>
          <w:rFonts w:ascii="Arial" w:hAnsi="Arial" w:cs="Arial"/>
          <w:sz w:val="22"/>
          <w:szCs w:val="22"/>
          <w:lang w:val="en-US"/>
        </w:rPr>
        <w:t xml:space="preserve">has been given </w:t>
      </w:r>
      <w:r w:rsidRPr="00210521">
        <w:rPr>
          <w:rFonts w:ascii="Arial" w:hAnsi="Arial" w:cs="Arial"/>
          <w:sz w:val="22"/>
          <w:szCs w:val="22"/>
          <w:lang w:val="en-US"/>
        </w:rPr>
        <w:t xml:space="preserve">every year </w:t>
      </w:r>
      <w:r>
        <w:rPr>
          <w:rFonts w:ascii="Arial" w:hAnsi="Arial" w:cs="Arial"/>
          <w:sz w:val="22"/>
          <w:szCs w:val="22"/>
          <w:lang w:val="en-US"/>
        </w:rPr>
        <w:t xml:space="preserve">for </w:t>
      </w:r>
      <w:r w:rsidRPr="00210521">
        <w:rPr>
          <w:rFonts w:ascii="Arial" w:hAnsi="Arial" w:cs="Arial"/>
          <w:sz w:val="22"/>
          <w:szCs w:val="22"/>
          <w:lang w:val="en-US"/>
        </w:rPr>
        <w:t xml:space="preserve">solutions that systematically and comprehensively integrate sustainability into the overall system of corporate management. As </w:t>
      </w:r>
      <w:proofErr w:type="spellStart"/>
      <w:r w:rsidRPr="00210521">
        <w:rPr>
          <w:rFonts w:ascii="Arial" w:hAnsi="Arial" w:cs="Arial"/>
          <w:sz w:val="22"/>
          <w:szCs w:val="22"/>
          <w:lang w:val="en-US"/>
        </w:rPr>
        <w:t>Péter</w:t>
      </w:r>
      <w:proofErr w:type="spellEnd"/>
      <w:r w:rsidRPr="00210521">
        <w:rPr>
          <w:rFonts w:ascii="Arial" w:hAnsi="Arial" w:cs="Arial"/>
          <w:sz w:val="22"/>
          <w:szCs w:val="22"/>
          <w:lang w:val="en-US"/>
        </w:rPr>
        <w:t xml:space="preserve"> </w:t>
      </w:r>
      <w:proofErr w:type="spellStart"/>
      <w:r w:rsidRPr="00210521">
        <w:rPr>
          <w:rFonts w:ascii="Arial" w:hAnsi="Arial" w:cs="Arial"/>
          <w:sz w:val="22"/>
          <w:szCs w:val="22"/>
          <w:lang w:val="en-US"/>
        </w:rPr>
        <w:t>Horváth</w:t>
      </w:r>
      <w:proofErr w:type="spellEnd"/>
      <w:r w:rsidRPr="00210521">
        <w:rPr>
          <w:rFonts w:ascii="Arial" w:hAnsi="Arial" w:cs="Arial"/>
          <w:sz w:val="22"/>
          <w:szCs w:val="22"/>
          <w:lang w:val="en-US"/>
        </w:rPr>
        <w:t xml:space="preserve"> explained</w:t>
      </w:r>
      <w:r w:rsidR="0085302F">
        <w:rPr>
          <w:rFonts w:ascii="Arial" w:hAnsi="Arial" w:cs="Arial"/>
          <w:sz w:val="22"/>
          <w:szCs w:val="22"/>
          <w:lang w:val="en-US"/>
        </w:rPr>
        <w:t>,</w:t>
      </w:r>
      <w:r w:rsidRPr="00210521">
        <w:rPr>
          <w:rFonts w:ascii="Arial" w:hAnsi="Arial" w:cs="Arial"/>
          <w:sz w:val="22"/>
          <w:szCs w:val="22"/>
          <w:lang w:val="en-US"/>
        </w:rPr>
        <w:t xml:space="preserve"> the applications for the </w:t>
      </w:r>
      <w:r>
        <w:rPr>
          <w:rFonts w:ascii="Arial" w:hAnsi="Arial" w:cs="Arial"/>
          <w:sz w:val="22"/>
          <w:szCs w:val="22"/>
          <w:lang w:val="en-US"/>
        </w:rPr>
        <w:t>Award</w:t>
      </w:r>
      <w:r w:rsidRPr="00210521">
        <w:rPr>
          <w:rFonts w:ascii="Arial" w:hAnsi="Arial" w:cs="Arial"/>
          <w:sz w:val="22"/>
          <w:szCs w:val="22"/>
          <w:lang w:val="en-US"/>
        </w:rPr>
        <w:t xml:space="preserve"> 2016 </w:t>
      </w:r>
      <w:r w:rsidR="0085302F">
        <w:rPr>
          <w:rFonts w:ascii="Arial" w:hAnsi="Arial" w:cs="Arial"/>
          <w:sz w:val="22"/>
          <w:szCs w:val="22"/>
          <w:lang w:val="en-US"/>
        </w:rPr>
        <w:t>were outstanding because of their</w:t>
      </w:r>
      <w:r w:rsidRPr="00210521">
        <w:rPr>
          <w:rFonts w:ascii="Arial" w:hAnsi="Arial" w:cs="Arial"/>
          <w:sz w:val="22"/>
          <w:szCs w:val="22"/>
          <w:lang w:val="en-US"/>
        </w:rPr>
        <w:t xml:space="preserve"> comprehensive view of s</w:t>
      </w:r>
      <w:r w:rsidR="0085302F">
        <w:rPr>
          <w:rFonts w:ascii="Arial" w:hAnsi="Arial" w:cs="Arial"/>
          <w:sz w:val="22"/>
          <w:szCs w:val="22"/>
          <w:lang w:val="en-US"/>
        </w:rPr>
        <w:t xml:space="preserve">ustainability, the </w:t>
      </w:r>
      <w:r w:rsidRPr="00210521">
        <w:rPr>
          <w:rFonts w:ascii="Arial" w:hAnsi="Arial" w:cs="Arial"/>
          <w:sz w:val="22"/>
          <w:szCs w:val="22"/>
          <w:lang w:val="en-US"/>
        </w:rPr>
        <w:t>active strategic and oper</w:t>
      </w:r>
      <w:r w:rsidR="0085302F">
        <w:rPr>
          <w:rFonts w:ascii="Arial" w:hAnsi="Arial" w:cs="Arial"/>
          <w:sz w:val="22"/>
          <w:szCs w:val="22"/>
          <w:lang w:val="en-US"/>
        </w:rPr>
        <w:t>ational role of controlling as well as</w:t>
      </w:r>
      <w:r w:rsidRPr="00210521">
        <w:rPr>
          <w:rFonts w:ascii="Arial" w:hAnsi="Arial" w:cs="Arial"/>
          <w:sz w:val="22"/>
          <w:szCs w:val="22"/>
          <w:lang w:val="en-US"/>
        </w:rPr>
        <w:t xml:space="preserve"> including the upstream and downstream value chain.</w:t>
      </w:r>
    </w:p>
    <w:p w:rsidR="00210521" w:rsidRPr="00210521" w:rsidRDefault="00210521" w:rsidP="00CE2FDA">
      <w:pPr>
        <w:pStyle w:val="HTML-wstpniesformatowany"/>
        <w:spacing w:line="360" w:lineRule="auto"/>
        <w:ind w:right="283"/>
        <w:rPr>
          <w:rFonts w:ascii="Arial" w:hAnsi="Arial" w:cs="Arial"/>
          <w:sz w:val="22"/>
          <w:szCs w:val="22"/>
          <w:lang w:val="en-US"/>
        </w:rPr>
      </w:pPr>
    </w:p>
    <w:p w:rsidR="00116B9D" w:rsidRPr="0085302F" w:rsidRDefault="0085302F" w:rsidP="00CE2FDA">
      <w:pPr>
        <w:pStyle w:val="HTML-wstpniesformatowany"/>
        <w:spacing w:line="360" w:lineRule="auto"/>
        <w:ind w:right="283"/>
        <w:rPr>
          <w:rFonts w:ascii="Arial" w:hAnsi="Arial" w:cs="Arial"/>
          <w:b/>
          <w:sz w:val="22"/>
          <w:szCs w:val="22"/>
          <w:u w:val="single"/>
          <w:lang w:val="en-US"/>
        </w:rPr>
      </w:pPr>
      <w:r w:rsidRPr="0085302F">
        <w:rPr>
          <w:rFonts w:ascii="Arial" w:hAnsi="Arial" w:cs="Arial"/>
          <w:b/>
          <w:sz w:val="22"/>
          <w:szCs w:val="22"/>
          <w:u w:val="single"/>
          <w:lang w:val="en-US"/>
        </w:rPr>
        <w:t xml:space="preserve">Controller as a </w:t>
      </w:r>
      <w:r>
        <w:rPr>
          <w:rFonts w:ascii="Arial" w:hAnsi="Arial" w:cs="Arial"/>
          <w:b/>
          <w:sz w:val="22"/>
          <w:szCs w:val="22"/>
          <w:u w:val="single"/>
          <w:lang w:val="en-US"/>
        </w:rPr>
        <w:t>“</w:t>
      </w:r>
      <w:r w:rsidRPr="0085302F">
        <w:rPr>
          <w:rFonts w:ascii="Arial" w:hAnsi="Arial" w:cs="Arial"/>
          <w:b/>
          <w:sz w:val="22"/>
          <w:szCs w:val="22"/>
          <w:u w:val="single"/>
          <w:lang w:val="en-US"/>
        </w:rPr>
        <w:t>green</w:t>
      </w:r>
      <w:r>
        <w:rPr>
          <w:rFonts w:ascii="Arial" w:hAnsi="Arial" w:cs="Arial"/>
          <w:b/>
          <w:sz w:val="22"/>
          <w:szCs w:val="22"/>
          <w:u w:val="single"/>
          <w:lang w:val="en-US"/>
        </w:rPr>
        <w:t>”</w:t>
      </w:r>
      <w:r w:rsidRPr="0085302F">
        <w:rPr>
          <w:rFonts w:ascii="Arial" w:hAnsi="Arial" w:cs="Arial"/>
          <w:b/>
          <w:sz w:val="22"/>
          <w:szCs w:val="22"/>
          <w:u w:val="single"/>
          <w:lang w:val="en-US"/>
        </w:rPr>
        <w:t xml:space="preserve"> business p</w:t>
      </w:r>
      <w:r w:rsidR="00116B9D" w:rsidRPr="0085302F">
        <w:rPr>
          <w:rFonts w:ascii="Arial" w:hAnsi="Arial" w:cs="Arial"/>
          <w:b/>
          <w:sz w:val="22"/>
          <w:szCs w:val="22"/>
          <w:u w:val="single"/>
          <w:lang w:val="en-US"/>
        </w:rPr>
        <w:t xml:space="preserve">artner </w:t>
      </w:r>
      <w:r>
        <w:rPr>
          <w:rFonts w:ascii="Arial" w:hAnsi="Arial" w:cs="Arial"/>
          <w:b/>
          <w:sz w:val="22"/>
          <w:szCs w:val="22"/>
          <w:u w:val="single"/>
          <w:lang w:val="en-US"/>
        </w:rPr>
        <w:t>of the management</w:t>
      </w:r>
    </w:p>
    <w:p w:rsidR="0085302F" w:rsidRPr="0085302F" w:rsidRDefault="0085302F" w:rsidP="00116B9D">
      <w:pPr>
        <w:pStyle w:val="HTML-wstpniesformatowany"/>
        <w:spacing w:line="360" w:lineRule="auto"/>
        <w:ind w:right="283"/>
        <w:rPr>
          <w:rFonts w:ascii="Arial" w:hAnsi="Arial" w:cs="Arial"/>
          <w:sz w:val="22"/>
          <w:szCs w:val="22"/>
          <w:lang w:val="en-US"/>
        </w:rPr>
      </w:pPr>
      <w:r>
        <w:rPr>
          <w:rFonts w:ascii="Arial" w:hAnsi="Arial" w:cs="Arial"/>
          <w:sz w:val="22"/>
          <w:szCs w:val="22"/>
          <w:lang w:val="en-US"/>
        </w:rPr>
        <w:t>T</w:t>
      </w:r>
      <w:r w:rsidRPr="0085302F">
        <w:rPr>
          <w:rFonts w:ascii="Arial" w:hAnsi="Arial" w:cs="Arial"/>
          <w:sz w:val="22"/>
          <w:szCs w:val="22"/>
          <w:lang w:val="en-US"/>
        </w:rPr>
        <w:t xml:space="preserve">he Green Controlling </w:t>
      </w:r>
      <w:r w:rsidR="00F50C92">
        <w:rPr>
          <w:rFonts w:ascii="Arial" w:hAnsi="Arial" w:cs="Arial"/>
          <w:sz w:val="22"/>
          <w:szCs w:val="22"/>
          <w:lang w:val="en-US"/>
        </w:rPr>
        <w:t>Award</w:t>
      </w:r>
      <w:r w:rsidRPr="0085302F">
        <w:rPr>
          <w:rFonts w:ascii="Arial" w:hAnsi="Arial" w:cs="Arial"/>
          <w:sz w:val="22"/>
          <w:szCs w:val="22"/>
          <w:lang w:val="en-US"/>
        </w:rPr>
        <w:t xml:space="preserve"> </w:t>
      </w:r>
      <w:r w:rsidR="007B6E61">
        <w:rPr>
          <w:rFonts w:ascii="Arial" w:hAnsi="Arial" w:cs="Arial"/>
          <w:sz w:val="22"/>
          <w:szCs w:val="22"/>
          <w:lang w:val="en-US"/>
        </w:rPr>
        <w:t>was</w:t>
      </w:r>
      <w:r w:rsidR="00F50C92">
        <w:rPr>
          <w:rFonts w:ascii="Arial" w:hAnsi="Arial" w:cs="Arial"/>
          <w:sz w:val="22"/>
          <w:szCs w:val="22"/>
          <w:lang w:val="en-US"/>
        </w:rPr>
        <w:t xml:space="preserve"> given</w:t>
      </w:r>
      <w:r w:rsidRPr="0085302F">
        <w:rPr>
          <w:rFonts w:ascii="Arial" w:hAnsi="Arial" w:cs="Arial"/>
          <w:sz w:val="22"/>
          <w:szCs w:val="22"/>
          <w:lang w:val="en-US"/>
        </w:rPr>
        <w:t xml:space="preserve"> in 2016 to a </w:t>
      </w:r>
      <w:r w:rsidR="0087277A">
        <w:rPr>
          <w:rFonts w:ascii="Arial" w:hAnsi="Arial" w:cs="Arial"/>
          <w:sz w:val="22"/>
          <w:szCs w:val="22"/>
          <w:lang w:val="en-US"/>
        </w:rPr>
        <w:t>large</w:t>
      </w:r>
      <w:r w:rsidRPr="0085302F">
        <w:rPr>
          <w:rFonts w:ascii="Arial" w:hAnsi="Arial" w:cs="Arial"/>
          <w:sz w:val="22"/>
          <w:szCs w:val="22"/>
          <w:lang w:val="en-US"/>
        </w:rPr>
        <w:t xml:space="preserve"> as well as a medium-sized company. Under the title "Development of a system for strategic and operational environmental controlling" the Robert Bosch GmbH </w:t>
      </w:r>
      <w:r w:rsidR="007B6E61">
        <w:rPr>
          <w:rFonts w:ascii="Arial" w:hAnsi="Arial" w:cs="Arial"/>
          <w:sz w:val="22"/>
          <w:szCs w:val="22"/>
          <w:lang w:val="en-US"/>
        </w:rPr>
        <w:t xml:space="preserve">had developed </w:t>
      </w:r>
      <w:r w:rsidR="007B6E61" w:rsidRPr="0085302F">
        <w:rPr>
          <w:rFonts w:ascii="Arial" w:hAnsi="Arial" w:cs="Arial"/>
          <w:sz w:val="22"/>
          <w:szCs w:val="22"/>
          <w:lang w:val="en-US"/>
        </w:rPr>
        <w:t>and implemented</w:t>
      </w:r>
      <w:r w:rsidR="007B6E61">
        <w:rPr>
          <w:rFonts w:ascii="Arial" w:hAnsi="Arial" w:cs="Arial"/>
          <w:sz w:val="22"/>
          <w:szCs w:val="22"/>
          <w:lang w:val="en-US"/>
        </w:rPr>
        <w:t xml:space="preserve"> </w:t>
      </w:r>
      <w:r w:rsidRPr="0085302F">
        <w:rPr>
          <w:rFonts w:ascii="Arial" w:hAnsi="Arial" w:cs="Arial"/>
          <w:sz w:val="22"/>
          <w:szCs w:val="22"/>
          <w:lang w:val="en-US"/>
        </w:rPr>
        <w:t xml:space="preserve">an integrated </w:t>
      </w:r>
      <w:r w:rsidR="007B6E61">
        <w:rPr>
          <w:rFonts w:ascii="Arial" w:hAnsi="Arial" w:cs="Arial"/>
          <w:sz w:val="22"/>
          <w:szCs w:val="22"/>
          <w:lang w:val="en-US"/>
        </w:rPr>
        <w:t>management</w:t>
      </w:r>
      <w:r w:rsidRPr="0085302F">
        <w:rPr>
          <w:rFonts w:ascii="Arial" w:hAnsi="Arial" w:cs="Arial"/>
          <w:sz w:val="22"/>
          <w:szCs w:val="22"/>
          <w:lang w:val="en-US"/>
        </w:rPr>
        <w:t xml:space="preserve"> system, which was anchored in all business processes (</w:t>
      </w:r>
      <w:r w:rsidR="007B6E61">
        <w:rPr>
          <w:rFonts w:ascii="Arial" w:hAnsi="Arial" w:cs="Arial"/>
          <w:sz w:val="22"/>
          <w:szCs w:val="22"/>
          <w:lang w:val="en-US"/>
        </w:rPr>
        <w:t>from</w:t>
      </w:r>
      <w:r w:rsidRPr="0085302F">
        <w:rPr>
          <w:rFonts w:ascii="Arial" w:hAnsi="Arial" w:cs="Arial"/>
          <w:sz w:val="22"/>
          <w:szCs w:val="22"/>
          <w:lang w:val="en-US"/>
        </w:rPr>
        <w:t xml:space="preserve"> the company's development </w:t>
      </w:r>
      <w:r w:rsidR="007B6E61">
        <w:rPr>
          <w:rFonts w:ascii="Arial" w:hAnsi="Arial" w:cs="Arial"/>
          <w:sz w:val="22"/>
          <w:szCs w:val="22"/>
          <w:lang w:val="en-US"/>
        </w:rPr>
        <w:t xml:space="preserve">through management </w:t>
      </w:r>
      <w:r w:rsidRPr="0085302F">
        <w:rPr>
          <w:rFonts w:ascii="Arial" w:hAnsi="Arial" w:cs="Arial"/>
          <w:sz w:val="22"/>
          <w:szCs w:val="22"/>
          <w:lang w:val="en-US"/>
        </w:rPr>
        <w:t>and support up to the value</w:t>
      </w:r>
      <w:r w:rsidR="007B6E61">
        <w:rPr>
          <w:rFonts w:ascii="Arial" w:hAnsi="Arial" w:cs="Arial"/>
          <w:sz w:val="22"/>
          <w:szCs w:val="22"/>
          <w:lang w:val="en-US"/>
        </w:rPr>
        <w:t xml:space="preserve"> creation</w:t>
      </w:r>
      <w:r w:rsidR="002E7A0D">
        <w:rPr>
          <w:rFonts w:ascii="Arial" w:hAnsi="Arial" w:cs="Arial"/>
          <w:sz w:val="22"/>
          <w:szCs w:val="22"/>
          <w:lang w:val="en-US"/>
        </w:rPr>
        <w:t xml:space="preserve">). This way controlling </w:t>
      </w:r>
      <w:r w:rsidR="002E7A0D" w:rsidRPr="0085302F">
        <w:rPr>
          <w:rFonts w:ascii="Arial" w:hAnsi="Arial" w:cs="Arial"/>
          <w:sz w:val="22"/>
          <w:szCs w:val="22"/>
          <w:lang w:val="en-US"/>
        </w:rPr>
        <w:t>strategic</w:t>
      </w:r>
      <w:r w:rsidR="002E7A0D">
        <w:rPr>
          <w:rFonts w:ascii="Arial" w:hAnsi="Arial" w:cs="Arial"/>
          <w:sz w:val="22"/>
          <w:szCs w:val="22"/>
          <w:lang w:val="en-US"/>
        </w:rPr>
        <w:t>ally</w:t>
      </w:r>
      <w:r w:rsidR="002E7A0D" w:rsidRPr="0085302F">
        <w:rPr>
          <w:rFonts w:ascii="Arial" w:hAnsi="Arial" w:cs="Arial"/>
          <w:sz w:val="22"/>
          <w:szCs w:val="22"/>
          <w:lang w:val="en-US"/>
        </w:rPr>
        <w:t xml:space="preserve"> and operationa</w:t>
      </w:r>
      <w:r w:rsidR="002E7A0D">
        <w:rPr>
          <w:rFonts w:ascii="Arial" w:hAnsi="Arial" w:cs="Arial"/>
          <w:sz w:val="22"/>
          <w:szCs w:val="22"/>
          <w:lang w:val="en-US"/>
        </w:rPr>
        <w:t>lly cares for providing</w:t>
      </w:r>
      <w:r w:rsidRPr="0085302F">
        <w:rPr>
          <w:rFonts w:ascii="Arial" w:hAnsi="Arial" w:cs="Arial"/>
          <w:sz w:val="22"/>
          <w:szCs w:val="22"/>
          <w:lang w:val="en-US"/>
        </w:rPr>
        <w:t xml:space="preserve"> </w:t>
      </w:r>
      <w:r w:rsidR="002E7A0D">
        <w:rPr>
          <w:rFonts w:ascii="Arial" w:hAnsi="Arial" w:cs="Arial"/>
          <w:sz w:val="22"/>
          <w:szCs w:val="22"/>
          <w:lang w:val="en-US"/>
        </w:rPr>
        <w:t xml:space="preserve">the balance between </w:t>
      </w:r>
      <w:r w:rsidRPr="0085302F">
        <w:rPr>
          <w:rFonts w:ascii="Arial" w:hAnsi="Arial" w:cs="Arial"/>
          <w:sz w:val="22"/>
          <w:szCs w:val="22"/>
          <w:lang w:val="en-US"/>
        </w:rPr>
        <w:t xml:space="preserve">economy and ecology. "The BOSCH solution </w:t>
      </w:r>
      <w:r w:rsidR="002E7A0D">
        <w:rPr>
          <w:rFonts w:ascii="Arial" w:hAnsi="Arial" w:cs="Arial"/>
          <w:sz w:val="22"/>
          <w:szCs w:val="22"/>
          <w:lang w:val="en-US"/>
        </w:rPr>
        <w:t>shows</w:t>
      </w:r>
      <w:r w:rsidRPr="0085302F">
        <w:rPr>
          <w:rFonts w:ascii="Arial" w:hAnsi="Arial" w:cs="Arial"/>
          <w:sz w:val="22"/>
          <w:szCs w:val="22"/>
          <w:lang w:val="en-US"/>
        </w:rPr>
        <w:t xml:space="preserve">, </w:t>
      </w:r>
      <w:r w:rsidR="002E7A0D">
        <w:rPr>
          <w:rFonts w:ascii="Arial" w:hAnsi="Arial" w:cs="Arial"/>
          <w:sz w:val="22"/>
          <w:szCs w:val="22"/>
          <w:lang w:val="en-US"/>
        </w:rPr>
        <w:t>how t</w:t>
      </w:r>
      <w:r w:rsidRPr="0085302F">
        <w:rPr>
          <w:rFonts w:ascii="Arial" w:hAnsi="Arial" w:cs="Arial"/>
          <w:sz w:val="22"/>
          <w:szCs w:val="22"/>
          <w:lang w:val="en-US"/>
        </w:rPr>
        <w:t xml:space="preserve">he theme of ecology </w:t>
      </w:r>
      <w:r w:rsidR="002E7A0D">
        <w:rPr>
          <w:rFonts w:ascii="Arial" w:hAnsi="Arial" w:cs="Arial"/>
          <w:sz w:val="22"/>
          <w:szCs w:val="22"/>
          <w:lang w:val="en-US"/>
        </w:rPr>
        <w:t xml:space="preserve">clasps </w:t>
      </w:r>
      <w:r w:rsidRPr="0085302F">
        <w:rPr>
          <w:rFonts w:ascii="Arial" w:hAnsi="Arial" w:cs="Arial"/>
          <w:sz w:val="22"/>
          <w:szCs w:val="22"/>
          <w:lang w:val="en-US"/>
        </w:rPr>
        <w:t xml:space="preserve">all functions and all levels of the </w:t>
      </w:r>
      <w:r w:rsidRPr="0085302F">
        <w:rPr>
          <w:rFonts w:ascii="Arial" w:hAnsi="Arial" w:cs="Arial"/>
          <w:sz w:val="22"/>
          <w:szCs w:val="22"/>
          <w:lang w:val="en-US"/>
        </w:rPr>
        <w:lastRenderedPageBreak/>
        <w:t xml:space="preserve">hierarchy of the </w:t>
      </w:r>
      <w:r w:rsidR="002E7A0D">
        <w:rPr>
          <w:rFonts w:ascii="Arial" w:hAnsi="Arial" w:cs="Arial"/>
          <w:sz w:val="22"/>
          <w:szCs w:val="22"/>
          <w:lang w:val="en-US"/>
        </w:rPr>
        <w:t>enterprise</w:t>
      </w:r>
      <w:r w:rsidRPr="0085302F">
        <w:rPr>
          <w:rFonts w:ascii="Arial" w:hAnsi="Arial" w:cs="Arial"/>
          <w:sz w:val="22"/>
          <w:szCs w:val="22"/>
          <w:lang w:val="en-US"/>
        </w:rPr>
        <w:t xml:space="preserve"> and </w:t>
      </w:r>
      <w:r w:rsidR="002E7A0D">
        <w:rPr>
          <w:rFonts w:ascii="Arial" w:hAnsi="Arial" w:cs="Arial"/>
          <w:sz w:val="22"/>
          <w:szCs w:val="22"/>
          <w:lang w:val="en-US"/>
        </w:rPr>
        <w:t>how it’</w:t>
      </w:r>
      <w:r w:rsidRPr="0085302F">
        <w:rPr>
          <w:rFonts w:ascii="Arial" w:hAnsi="Arial" w:cs="Arial"/>
          <w:sz w:val="22"/>
          <w:szCs w:val="22"/>
          <w:lang w:val="en-US"/>
        </w:rPr>
        <w:t>s practiced by all employees.</w:t>
      </w:r>
      <w:r w:rsidR="00746261">
        <w:rPr>
          <w:rFonts w:ascii="Arial" w:hAnsi="Arial" w:cs="Arial"/>
          <w:sz w:val="22"/>
          <w:szCs w:val="22"/>
          <w:lang w:val="en-US"/>
        </w:rPr>
        <w:t xml:space="preserve"> t</w:t>
      </w:r>
      <w:r w:rsidRPr="0085302F">
        <w:rPr>
          <w:rFonts w:ascii="Arial" w:hAnsi="Arial" w:cs="Arial"/>
          <w:sz w:val="22"/>
          <w:szCs w:val="22"/>
          <w:lang w:val="en-US"/>
        </w:rPr>
        <w:t>he acti</w:t>
      </w:r>
      <w:r w:rsidR="002E7A0D">
        <w:rPr>
          <w:rFonts w:ascii="Arial" w:hAnsi="Arial" w:cs="Arial"/>
          <w:sz w:val="22"/>
          <w:szCs w:val="22"/>
          <w:lang w:val="en-US"/>
        </w:rPr>
        <w:t>ve role of the controller as a ‘green' business partner</w:t>
      </w:r>
      <w:r w:rsidR="00746261">
        <w:rPr>
          <w:rFonts w:ascii="Arial" w:hAnsi="Arial" w:cs="Arial"/>
          <w:sz w:val="22"/>
          <w:szCs w:val="22"/>
          <w:lang w:val="en-US"/>
        </w:rPr>
        <w:t xml:space="preserve"> is significantly</w:t>
      </w:r>
      <w:r w:rsidRPr="0085302F">
        <w:rPr>
          <w:rFonts w:ascii="Arial" w:hAnsi="Arial" w:cs="Arial"/>
          <w:sz w:val="22"/>
          <w:szCs w:val="22"/>
          <w:lang w:val="en-US"/>
        </w:rPr>
        <w:t>"</w:t>
      </w:r>
      <w:r w:rsidR="00746261">
        <w:rPr>
          <w:rFonts w:ascii="Arial" w:hAnsi="Arial" w:cs="Arial"/>
          <w:sz w:val="22"/>
          <w:szCs w:val="22"/>
          <w:lang w:val="en-US"/>
        </w:rPr>
        <w:t xml:space="preserve">, </w:t>
      </w:r>
      <w:r w:rsidRPr="0085302F">
        <w:rPr>
          <w:rFonts w:ascii="Arial" w:hAnsi="Arial" w:cs="Arial"/>
          <w:sz w:val="22"/>
          <w:szCs w:val="22"/>
          <w:lang w:val="en-US"/>
        </w:rPr>
        <w:t xml:space="preserve">says </w:t>
      </w:r>
      <w:proofErr w:type="spellStart"/>
      <w:r w:rsidRPr="0085302F">
        <w:rPr>
          <w:rFonts w:ascii="Arial" w:hAnsi="Arial" w:cs="Arial"/>
          <w:sz w:val="22"/>
          <w:szCs w:val="22"/>
          <w:lang w:val="en-US"/>
        </w:rPr>
        <w:t>Péter</w:t>
      </w:r>
      <w:proofErr w:type="spellEnd"/>
      <w:r w:rsidRPr="0085302F">
        <w:rPr>
          <w:rFonts w:ascii="Arial" w:hAnsi="Arial" w:cs="Arial"/>
          <w:sz w:val="22"/>
          <w:szCs w:val="22"/>
          <w:lang w:val="en-US"/>
        </w:rPr>
        <w:t xml:space="preserve"> </w:t>
      </w:r>
      <w:proofErr w:type="spellStart"/>
      <w:r w:rsidRPr="0085302F">
        <w:rPr>
          <w:rFonts w:ascii="Arial" w:hAnsi="Arial" w:cs="Arial"/>
          <w:sz w:val="22"/>
          <w:szCs w:val="22"/>
          <w:lang w:val="en-US"/>
        </w:rPr>
        <w:t>Horváth</w:t>
      </w:r>
      <w:proofErr w:type="spellEnd"/>
      <w:r w:rsidRPr="0085302F">
        <w:rPr>
          <w:rFonts w:ascii="Arial" w:hAnsi="Arial" w:cs="Arial"/>
          <w:sz w:val="22"/>
          <w:szCs w:val="22"/>
          <w:lang w:val="en-US"/>
        </w:rPr>
        <w:t>.</w:t>
      </w:r>
    </w:p>
    <w:p w:rsidR="0085302F" w:rsidRPr="0085302F" w:rsidRDefault="0085302F" w:rsidP="00116B9D">
      <w:pPr>
        <w:pStyle w:val="HTML-wstpniesformatowany"/>
        <w:spacing w:line="360" w:lineRule="auto"/>
        <w:ind w:right="283"/>
        <w:rPr>
          <w:rFonts w:ascii="Arial" w:hAnsi="Arial" w:cs="Arial"/>
          <w:sz w:val="22"/>
          <w:szCs w:val="22"/>
          <w:lang w:val="en-US"/>
        </w:rPr>
      </w:pPr>
    </w:p>
    <w:p w:rsidR="00746261" w:rsidRPr="009125FF" w:rsidRDefault="0087277A" w:rsidP="00116B9D">
      <w:pPr>
        <w:pStyle w:val="HTML-wstpniesformatowany"/>
        <w:spacing w:line="360" w:lineRule="auto"/>
        <w:ind w:right="283"/>
        <w:rPr>
          <w:rFonts w:ascii="Arial" w:hAnsi="Arial" w:cs="Arial"/>
          <w:sz w:val="22"/>
          <w:szCs w:val="22"/>
          <w:lang w:val="en-US"/>
        </w:rPr>
      </w:pPr>
      <w:r w:rsidRPr="0087277A">
        <w:rPr>
          <w:rFonts w:ascii="Arial" w:hAnsi="Arial" w:cs="Arial"/>
          <w:sz w:val="22"/>
          <w:szCs w:val="22"/>
        </w:rPr>
        <w:t>G</w:t>
      </w:r>
      <w:r w:rsidR="00746261" w:rsidRPr="0087277A">
        <w:rPr>
          <w:rFonts w:ascii="Arial" w:hAnsi="Arial" w:cs="Arial"/>
          <w:sz w:val="22"/>
          <w:szCs w:val="22"/>
        </w:rPr>
        <w:t xml:space="preserve">reen Controlling </w:t>
      </w:r>
      <w:r w:rsidRPr="0087277A">
        <w:rPr>
          <w:rFonts w:ascii="Arial" w:hAnsi="Arial" w:cs="Arial"/>
          <w:sz w:val="22"/>
          <w:szCs w:val="22"/>
        </w:rPr>
        <w:t>Award</w:t>
      </w:r>
      <w:r w:rsidR="00746261" w:rsidRPr="0087277A">
        <w:rPr>
          <w:rFonts w:ascii="Arial" w:hAnsi="Arial" w:cs="Arial"/>
          <w:sz w:val="22"/>
          <w:szCs w:val="22"/>
        </w:rPr>
        <w:t xml:space="preserve"> winner in 2016 is also the DATEV </w:t>
      </w:r>
      <w:proofErr w:type="spellStart"/>
      <w:r w:rsidR="00746261" w:rsidRPr="0087277A">
        <w:rPr>
          <w:rFonts w:ascii="Arial" w:hAnsi="Arial" w:cs="Arial"/>
          <w:sz w:val="22"/>
          <w:szCs w:val="22"/>
        </w:rPr>
        <w:t>eG</w:t>
      </w:r>
      <w:proofErr w:type="spellEnd"/>
      <w:r w:rsidR="00746261" w:rsidRPr="0087277A">
        <w:rPr>
          <w:rFonts w:ascii="Arial" w:hAnsi="Arial" w:cs="Arial"/>
          <w:sz w:val="22"/>
          <w:szCs w:val="22"/>
        </w:rPr>
        <w:t xml:space="preserve"> from </w:t>
      </w:r>
      <w:proofErr w:type="spellStart"/>
      <w:r w:rsidRPr="0087277A">
        <w:rPr>
          <w:rFonts w:ascii="Arial" w:hAnsi="Arial" w:cs="Arial"/>
          <w:sz w:val="22"/>
          <w:szCs w:val="22"/>
        </w:rPr>
        <w:t>Nürnberg</w:t>
      </w:r>
      <w:proofErr w:type="spellEnd"/>
      <w:r w:rsidR="00746261" w:rsidRPr="0087277A">
        <w:rPr>
          <w:rFonts w:ascii="Arial" w:hAnsi="Arial" w:cs="Arial"/>
          <w:sz w:val="22"/>
          <w:szCs w:val="22"/>
        </w:rPr>
        <w:t xml:space="preserve">. As a </w:t>
      </w:r>
      <w:r w:rsidRPr="0087277A">
        <w:rPr>
          <w:rFonts w:ascii="Arial" w:hAnsi="Arial" w:cs="Arial"/>
          <w:sz w:val="22"/>
          <w:szCs w:val="22"/>
        </w:rPr>
        <w:t>big</w:t>
      </w:r>
      <w:r w:rsidR="00746261" w:rsidRPr="0087277A">
        <w:rPr>
          <w:rFonts w:ascii="Arial" w:hAnsi="Arial" w:cs="Arial"/>
          <w:sz w:val="22"/>
          <w:szCs w:val="22"/>
        </w:rPr>
        <w:t xml:space="preserve"> medi</w:t>
      </w:r>
      <w:r w:rsidRPr="0087277A">
        <w:rPr>
          <w:rFonts w:ascii="Arial" w:hAnsi="Arial" w:cs="Arial"/>
          <w:sz w:val="22"/>
          <w:szCs w:val="22"/>
        </w:rPr>
        <w:t>um-sized cooperative enterprise</w:t>
      </w:r>
      <w:r w:rsidR="00746261" w:rsidRPr="0087277A">
        <w:rPr>
          <w:rFonts w:ascii="Arial" w:hAnsi="Arial" w:cs="Arial"/>
          <w:sz w:val="22"/>
          <w:szCs w:val="22"/>
        </w:rPr>
        <w:t xml:space="preserve"> DATEV has </w:t>
      </w:r>
      <w:r w:rsidRPr="0087277A">
        <w:rPr>
          <w:rFonts w:ascii="Arial" w:hAnsi="Arial" w:cs="Arial"/>
          <w:sz w:val="22"/>
          <w:szCs w:val="22"/>
        </w:rPr>
        <w:t xml:space="preserve">firmly </w:t>
      </w:r>
      <w:r w:rsidR="00746261" w:rsidRPr="0087277A">
        <w:rPr>
          <w:rFonts w:ascii="Arial" w:hAnsi="Arial" w:cs="Arial"/>
          <w:sz w:val="22"/>
          <w:szCs w:val="22"/>
        </w:rPr>
        <w:t xml:space="preserve">anchored sustainable business </w:t>
      </w:r>
      <w:r w:rsidRPr="0087277A">
        <w:rPr>
          <w:rFonts w:ascii="Arial" w:hAnsi="Arial" w:cs="Arial"/>
          <w:sz w:val="22"/>
          <w:szCs w:val="22"/>
        </w:rPr>
        <w:t>in the company's objectives. Praised was</w:t>
      </w:r>
      <w:r w:rsidR="00746261" w:rsidRPr="0087277A">
        <w:rPr>
          <w:rFonts w:ascii="Arial" w:hAnsi="Arial" w:cs="Arial"/>
          <w:sz w:val="22"/>
          <w:szCs w:val="22"/>
        </w:rPr>
        <w:t xml:space="preserve"> </w:t>
      </w:r>
      <w:r w:rsidRPr="0087277A">
        <w:rPr>
          <w:rFonts w:ascii="Arial" w:hAnsi="Arial" w:cs="Arial"/>
          <w:sz w:val="22"/>
          <w:szCs w:val="22"/>
        </w:rPr>
        <w:t>Sustainability Check</w:t>
      </w:r>
      <w:r w:rsidRPr="0087277A">
        <w:rPr>
          <w:rFonts w:ascii="Arial" w:hAnsi="Arial" w:cs="Arial"/>
          <w:sz w:val="22"/>
          <w:szCs w:val="22"/>
        </w:rPr>
        <w:t xml:space="preserve"> - the m</w:t>
      </w:r>
      <w:r w:rsidR="00746261" w:rsidRPr="0087277A">
        <w:rPr>
          <w:rFonts w:ascii="Arial" w:hAnsi="Arial" w:cs="Arial"/>
          <w:sz w:val="22"/>
          <w:szCs w:val="22"/>
        </w:rPr>
        <w:t xml:space="preserve">anagement tool for embedding sustainability in </w:t>
      </w:r>
      <w:r w:rsidRPr="0087277A">
        <w:rPr>
          <w:rFonts w:ascii="Arial" w:hAnsi="Arial" w:cs="Arial"/>
          <w:sz w:val="22"/>
          <w:szCs w:val="22"/>
        </w:rPr>
        <w:t xml:space="preserve">the </w:t>
      </w:r>
      <w:r w:rsidR="00746261" w:rsidRPr="0087277A">
        <w:rPr>
          <w:rFonts w:ascii="Arial" w:hAnsi="Arial" w:cs="Arial"/>
          <w:sz w:val="22"/>
          <w:szCs w:val="22"/>
        </w:rPr>
        <w:t xml:space="preserve">corporate </w:t>
      </w:r>
      <w:r w:rsidRPr="0087277A">
        <w:rPr>
          <w:rFonts w:ascii="Arial" w:hAnsi="Arial" w:cs="Arial"/>
          <w:sz w:val="22"/>
          <w:szCs w:val="22"/>
        </w:rPr>
        <w:t>management</w:t>
      </w:r>
      <w:r w:rsidR="00746261" w:rsidRPr="0087277A">
        <w:rPr>
          <w:rFonts w:ascii="Arial" w:hAnsi="Arial" w:cs="Arial"/>
          <w:sz w:val="22"/>
          <w:szCs w:val="22"/>
        </w:rPr>
        <w:t>"</w:t>
      </w:r>
      <w:r w:rsidRPr="0087277A">
        <w:rPr>
          <w:rFonts w:ascii="Arial" w:hAnsi="Arial" w:cs="Arial"/>
          <w:sz w:val="22"/>
          <w:szCs w:val="22"/>
        </w:rPr>
        <w:t>.</w:t>
      </w:r>
      <w:r w:rsidR="00746261" w:rsidRPr="0087277A">
        <w:rPr>
          <w:rFonts w:ascii="Arial" w:hAnsi="Arial" w:cs="Arial"/>
          <w:sz w:val="22"/>
          <w:szCs w:val="22"/>
        </w:rPr>
        <w:t xml:space="preserve"> </w:t>
      </w:r>
      <w:r w:rsidR="00746261">
        <w:rPr>
          <w:lang w:val="en"/>
        </w:rPr>
        <w:t>"</w:t>
      </w:r>
      <w:r w:rsidRPr="0087277A">
        <w:rPr>
          <w:rFonts w:ascii="Arial" w:hAnsi="Arial" w:cs="Arial"/>
          <w:sz w:val="22"/>
          <w:szCs w:val="22"/>
        </w:rPr>
        <w:t>Also</w:t>
      </w:r>
      <w:r w:rsidR="00746261" w:rsidRPr="0087277A">
        <w:rPr>
          <w:rFonts w:ascii="Arial" w:hAnsi="Arial" w:cs="Arial"/>
          <w:sz w:val="22"/>
          <w:szCs w:val="22"/>
        </w:rPr>
        <w:t xml:space="preserve"> at DATEV the integrative approach is exemplary and best practice," says Horvath. "The issue of sustainability is fully involved both in the organizational structure, as well as in the business processes. </w:t>
      </w:r>
      <w:r w:rsidR="00746261" w:rsidRPr="009125FF">
        <w:rPr>
          <w:rFonts w:ascii="Arial" w:hAnsi="Arial" w:cs="Arial"/>
          <w:sz w:val="22"/>
          <w:szCs w:val="22"/>
        </w:rPr>
        <w:t xml:space="preserve">Controlling </w:t>
      </w:r>
      <w:r w:rsidR="009125FF" w:rsidRPr="009125FF">
        <w:rPr>
          <w:rFonts w:ascii="Arial" w:hAnsi="Arial" w:cs="Arial"/>
          <w:sz w:val="22"/>
          <w:szCs w:val="22"/>
        </w:rPr>
        <w:t>portrays</w:t>
      </w:r>
      <w:r w:rsidR="00746261" w:rsidRPr="009125FF">
        <w:rPr>
          <w:rFonts w:ascii="Arial" w:hAnsi="Arial" w:cs="Arial"/>
          <w:sz w:val="22"/>
          <w:szCs w:val="22"/>
        </w:rPr>
        <w:t xml:space="preserve"> the sustainability </w:t>
      </w:r>
      <w:r w:rsidR="009125FF" w:rsidRPr="009125FF">
        <w:rPr>
          <w:rFonts w:ascii="Arial" w:hAnsi="Arial" w:cs="Arial"/>
          <w:sz w:val="22"/>
          <w:szCs w:val="22"/>
        </w:rPr>
        <w:t>in the</w:t>
      </w:r>
      <w:r w:rsidR="00746261" w:rsidRPr="009125FF">
        <w:rPr>
          <w:rFonts w:ascii="Arial" w:hAnsi="Arial" w:cs="Arial"/>
          <w:sz w:val="22"/>
          <w:szCs w:val="22"/>
        </w:rPr>
        <w:t xml:space="preserve"> numbers. The operational implementation and </w:t>
      </w:r>
      <w:r w:rsidR="009125FF" w:rsidRPr="009125FF">
        <w:rPr>
          <w:rFonts w:ascii="Arial" w:hAnsi="Arial" w:cs="Arial"/>
          <w:sz w:val="22"/>
          <w:szCs w:val="22"/>
        </w:rPr>
        <w:t>management</w:t>
      </w:r>
      <w:r w:rsidR="00746261" w:rsidRPr="009125FF">
        <w:rPr>
          <w:rFonts w:ascii="Arial" w:hAnsi="Arial" w:cs="Arial"/>
          <w:sz w:val="22"/>
          <w:szCs w:val="22"/>
        </w:rPr>
        <w:t xml:space="preserve"> </w:t>
      </w:r>
      <w:r w:rsidR="009125FF" w:rsidRPr="009125FF">
        <w:rPr>
          <w:rFonts w:ascii="Arial" w:hAnsi="Arial" w:cs="Arial"/>
          <w:sz w:val="22"/>
          <w:szCs w:val="22"/>
        </w:rPr>
        <w:t>processes</w:t>
      </w:r>
      <w:r w:rsidR="00746261" w:rsidRPr="009125FF">
        <w:rPr>
          <w:rFonts w:ascii="Arial" w:hAnsi="Arial" w:cs="Arial"/>
          <w:sz w:val="22"/>
          <w:szCs w:val="22"/>
        </w:rPr>
        <w:t xml:space="preserve"> via a firmly defined set of metrics. All decisions of the board are to</w:t>
      </w:r>
      <w:r w:rsidR="009125FF" w:rsidRPr="009125FF">
        <w:rPr>
          <w:rFonts w:ascii="Arial" w:hAnsi="Arial" w:cs="Arial"/>
          <w:sz w:val="22"/>
          <w:szCs w:val="22"/>
        </w:rPr>
        <w:t xml:space="preserve"> be</w:t>
      </w:r>
      <w:r w:rsidR="00746261" w:rsidRPr="009125FF">
        <w:rPr>
          <w:rFonts w:ascii="Arial" w:hAnsi="Arial" w:cs="Arial"/>
          <w:sz w:val="22"/>
          <w:szCs w:val="22"/>
        </w:rPr>
        <w:t xml:space="preserve"> evaluate</w:t>
      </w:r>
      <w:r w:rsidR="009125FF" w:rsidRPr="009125FF">
        <w:rPr>
          <w:rFonts w:ascii="Arial" w:hAnsi="Arial" w:cs="Arial"/>
          <w:sz w:val="22"/>
          <w:szCs w:val="22"/>
        </w:rPr>
        <w:t>d also in terms of sustainability.</w:t>
      </w:r>
      <w:r w:rsidR="00746261" w:rsidRPr="009125FF">
        <w:rPr>
          <w:rFonts w:ascii="Arial" w:hAnsi="Arial" w:cs="Arial"/>
          <w:sz w:val="22"/>
          <w:szCs w:val="22"/>
        </w:rPr>
        <w:t>"</w:t>
      </w:r>
      <w:bookmarkStart w:id="0" w:name="_GoBack"/>
      <w:bookmarkEnd w:id="0"/>
    </w:p>
    <w:p w:rsidR="00F61844" w:rsidRPr="003419CD" w:rsidRDefault="00F61844" w:rsidP="00116B9D">
      <w:pPr>
        <w:pStyle w:val="HTML-wstpniesformatowany"/>
        <w:spacing w:line="360" w:lineRule="auto"/>
        <w:ind w:right="283"/>
        <w:rPr>
          <w:rFonts w:ascii="Arial" w:hAnsi="Arial" w:cs="Arial"/>
          <w:sz w:val="16"/>
          <w:szCs w:val="16"/>
        </w:rPr>
      </w:pPr>
    </w:p>
    <w:p w:rsidR="00116B9D" w:rsidRPr="00F61844" w:rsidRDefault="00F61844" w:rsidP="00116B9D">
      <w:pPr>
        <w:pStyle w:val="HTML-wstpniesformatowany"/>
        <w:spacing w:line="360" w:lineRule="auto"/>
        <w:ind w:right="283"/>
        <w:rPr>
          <w:rFonts w:ascii="Arial" w:hAnsi="Arial" w:cs="Arial"/>
          <w:b/>
          <w:sz w:val="22"/>
          <w:szCs w:val="22"/>
          <w:u w:val="single"/>
        </w:rPr>
      </w:pPr>
      <w:r w:rsidRPr="00F61844">
        <w:rPr>
          <w:rFonts w:ascii="Arial" w:hAnsi="Arial" w:cs="Arial"/>
          <w:b/>
          <w:sz w:val="22"/>
          <w:szCs w:val="22"/>
          <w:u w:val="single"/>
        </w:rPr>
        <w:t>„Vorbildliche Lösungen geben Controller-Community Orientierung“</w:t>
      </w:r>
    </w:p>
    <w:p w:rsidR="00B41DDD" w:rsidRDefault="00281BE5" w:rsidP="00116B9D">
      <w:pPr>
        <w:pStyle w:val="HTML-wstpniesformatowany"/>
        <w:spacing w:line="360" w:lineRule="auto"/>
        <w:ind w:right="283"/>
        <w:rPr>
          <w:rFonts w:ascii="Arial" w:hAnsi="Arial" w:cs="Arial"/>
          <w:sz w:val="22"/>
          <w:szCs w:val="22"/>
        </w:rPr>
      </w:pPr>
      <w:r w:rsidRPr="00281BE5">
        <w:rPr>
          <w:rFonts w:ascii="Arial" w:hAnsi="Arial" w:cs="Arial"/>
          <w:sz w:val="22"/>
          <w:szCs w:val="22"/>
        </w:rPr>
        <w:t>“As business partners of the management c</w:t>
      </w:r>
      <w:r w:rsidR="00B41DDD" w:rsidRPr="00281BE5">
        <w:rPr>
          <w:rFonts w:ascii="Arial" w:hAnsi="Arial" w:cs="Arial"/>
          <w:sz w:val="22"/>
          <w:szCs w:val="22"/>
        </w:rPr>
        <w:t xml:space="preserve">ontrollers are </w:t>
      </w:r>
      <w:r w:rsidRPr="00281BE5">
        <w:rPr>
          <w:rFonts w:ascii="Arial" w:hAnsi="Arial" w:cs="Arial"/>
          <w:sz w:val="22"/>
          <w:szCs w:val="22"/>
        </w:rPr>
        <w:t>stimulated to actively support their c</w:t>
      </w:r>
      <w:r w:rsidR="00B41DDD" w:rsidRPr="00281BE5">
        <w:rPr>
          <w:rFonts w:ascii="Arial" w:hAnsi="Arial" w:cs="Arial"/>
          <w:sz w:val="22"/>
          <w:szCs w:val="22"/>
        </w:rPr>
        <w:t xml:space="preserve">ompanies </w:t>
      </w:r>
      <w:r w:rsidRPr="00281BE5">
        <w:rPr>
          <w:rFonts w:ascii="Arial" w:hAnsi="Arial" w:cs="Arial"/>
          <w:sz w:val="22"/>
          <w:szCs w:val="22"/>
        </w:rPr>
        <w:t xml:space="preserve">in </w:t>
      </w:r>
      <w:r w:rsidR="00B41DDD" w:rsidRPr="00281BE5">
        <w:rPr>
          <w:rFonts w:ascii="Arial" w:hAnsi="Arial" w:cs="Arial"/>
          <w:sz w:val="22"/>
          <w:szCs w:val="22"/>
        </w:rPr>
        <w:t>both</w:t>
      </w:r>
      <w:r w:rsidRPr="00281BE5">
        <w:rPr>
          <w:rFonts w:ascii="Arial" w:hAnsi="Arial" w:cs="Arial"/>
          <w:sz w:val="22"/>
          <w:szCs w:val="22"/>
        </w:rPr>
        <w:t>, the developing and implementing</w:t>
      </w:r>
      <w:r w:rsidR="00B41DDD" w:rsidRPr="00281BE5">
        <w:rPr>
          <w:rFonts w:ascii="Arial" w:hAnsi="Arial" w:cs="Arial"/>
          <w:sz w:val="22"/>
          <w:szCs w:val="22"/>
        </w:rPr>
        <w:t xml:space="preserve"> susta</w:t>
      </w:r>
      <w:r w:rsidRPr="00281BE5">
        <w:rPr>
          <w:rFonts w:ascii="Arial" w:hAnsi="Arial" w:cs="Arial"/>
          <w:sz w:val="22"/>
          <w:szCs w:val="22"/>
        </w:rPr>
        <w:t>inability goals," explains ICV C</w:t>
      </w:r>
      <w:r w:rsidR="00B41DDD" w:rsidRPr="00281BE5">
        <w:rPr>
          <w:rFonts w:ascii="Arial" w:hAnsi="Arial" w:cs="Arial"/>
          <w:sz w:val="22"/>
          <w:szCs w:val="22"/>
        </w:rPr>
        <w:t xml:space="preserve">hairman Siegfried </w:t>
      </w:r>
      <w:proofErr w:type="spellStart"/>
      <w:r w:rsidR="00B41DDD" w:rsidRPr="00281BE5">
        <w:rPr>
          <w:rFonts w:ascii="Arial" w:hAnsi="Arial" w:cs="Arial"/>
          <w:sz w:val="22"/>
          <w:szCs w:val="22"/>
        </w:rPr>
        <w:t>Gänßlen</w:t>
      </w:r>
      <w:proofErr w:type="spellEnd"/>
      <w:r w:rsidR="00B41DDD" w:rsidRPr="00281BE5">
        <w:rPr>
          <w:rFonts w:ascii="Arial" w:hAnsi="Arial" w:cs="Arial"/>
          <w:sz w:val="22"/>
          <w:szCs w:val="22"/>
        </w:rPr>
        <w:t xml:space="preserve">. </w:t>
      </w:r>
      <w:r w:rsidR="00B41DDD" w:rsidRPr="004A1709">
        <w:rPr>
          <w:rFonts w:ascii="Arial" w:hAnsi="Arial" w:cs="Arial"/>
          <w:sz w:val="22"/>
          <w:szCs w:val="22"/>
          <w:lang w:val="en-US"/>
        </w:rPr>
        <w:t>"</w:t>
      </w:r>
      <w:r w:rsidR="004A1709">
        <w:rPr>
          <w:rFonts w:ascii="Arial" w:hAnsi="Arial" w:cs="Arial"/>
          <w:sz w:val="22"/>
          <w:szCs w:val="22"/>
          <w:lang w:val="en-US"/>
        </w:rPr>
        <w:t>The topic of</w:t>
      </w:r>
      <w:r w:rsidR="004A1709" w:rsidRPr="004A1709">
        <w:rPr>
          <w:rFonts w:ascii="Arial" w:hAnsi="Arial" w:cs="Arial"/>
          <w:sz w:val="22"/>
          <w:szCs w:val="22"/>
          <w:lang w:val="en-US"/>
        </w:rPr>
        <w:t xml:space="preserve"> </w:t>
      </w:r>
      <w:r w:rsidR="004A1709" w:rsidRPr="004A1709">
        <w:rPr>
          <w:rFonts w:ascii="Arial" w:hAnsi="Arial" w:cs="Arial"/>
          <w:sz w:val="22"/>
          <w:szCs w:val="22"/>
          <w:lang w:val="en-US"/>
        </w:rPr>
        <w:t>sustainability</w:t>
      </w:r>
      <w:r w:rsidR="004A1709" w:rsidRPr="004A1709">
        <w:rPr>
          <w:rFonts w:ascii="Arial" w:hAnsi="Arial" w:cs="Arial"/>
          <w:sz w:val="22"/>
          <w:szCs w:val="22"/>
          <w:lang w:val="en-US"/>
        </w:rPr>
        <w:t xml:space="preserve"> </w:t>
      </w:r>
      <w:r w:rsidR="00B41DDD" w:rsidRPr="004A1709">
        <w:rPr>
          <w:rFonts w:ascii="Arial" w:hAnsi="Arial" w:cs="Arial"/>
          <w:sz w:val="22"/>
          <w:szCs w:val="22"/>
          <w:lang w:val="en-US"/>
        </w:rPr>
        <w:t xml:space="preserve">has matured </w:t>
      </w:r>
      <w:r w:rsidR="00D11054">
        <w:rPr>
          <w:rFonts w:ascii="Arial" w:hAnsi="Arial" w:cs="Arial"/>
          <w:sz w:val="22"/>
          <w:szCs w:val="22"/>
          <w:lang w:val="en-US"/>
        </w:rPr>
        <w:t>in the corporate management</w:t>
      </w:r>
      <w:r w:rsidR="00D11054" w:rsidRPr="004A1709">
        <w:rPr>
          <w:rFonts w:ascii="Arial" w:hAnsi="Arial" w:cs="Arial"/>
          <w:sz w:val="22"/>
          <w:szCs w:val="22"/>
          <w:lang w:val="en-US"/>
        </w:rPr>
        <w:t xml:space="preserve"> </w:t>
      </w:r>
      <w:r w:rsidR="00B41DDD" w:rsidRPr="004A1709">
        <w:rPr>
          <w:rFonts w:ascii="Arial" w:hAnsi="Arial" w:cs="Arial"/>
          <w:sz w:val="22"/>
          <w:szCs w:val="22"/>
          <w:lang w:val="en-US"/>
        </w:rPr>
        <w:t xml:space="preserve">in </w:t>
      </w:r>
      <w:r w:rsidR="00D11054">
        <w:rPr>
          <w:rFonts w:ascii="Arial" w:hAnsi="Arial" w:cs="Arial"/>
          <w:sz w:val="22"/>
          <w:szCs w:val="22"/>
          <w:lang w:val="en-US"/>
        </w:rPr>
        <w:t xml:space="preserve">the </w:t>
      </w:r>
      <w:r w:rsidR="00B41DDD" w:rsidRPr="004A1709">
        <w:rPr>
          <w:rFonts w:ascii="Arial" w:hAnsi="Arial" w:cs="Arial"/>
          <w:sz w:val="22"/>
          <w:szCs w:val="22"/>
          <w:lang w:val="en-US"/>
        </w:rPr>
        <w:t xml:space="preserve">recent years. </w:t>
      </w:r>
      <w:r w:rsidR="00D11054">
        <w:rPr>
          <w:rFonts w:ascii="Arial" w:hAnsi="Arial" w:cs="Arial"/>
          <w:sz w:val="22"/>
          <w:szCs w:val="22"/>
          <w:lang w:val="en-US"/>
        </w:rPr>
        <w:t>The Green Controlling S</w:t>
      </w:r>
      <w:r w:rsidR="00B41DDD" w:rsidRPr="00D11054">
        <w:rPr>
          <w:rFonts w:ascii="Arial" w:hAnsi="Arial" w:cs="Arial"/>
          <w:sz w:val="22"/>
          <w:szCs w:val="22"/>
          <w:lang w:val="en-US"/>
        </w:rPr>
        <w:t xml:space="preserve">tudy 2016 of the International Association </w:t>
      </w:r>
      <w:r w:rsidR="00D11054">
        <w:rPr>
          <w:rFonts w:ascii="Arial" w:hAnsi="Arial" w:cs="Arial"/>
          <w:sz w:val="22"/>
          <w:szCs w:val="22"/>
          <w:lang w:val="en-US"/>
        </w:rPr>
        <w:t>of Controllers proved it</w:t>
      </w:r>
      <w:r w:rsidR="00B41DDD" w:rsidRPr="00D11054">
        <w:rPr>
          <w:rFonts w:ascii="Arial" w:hAnsi="Arial" w:cs="Arial"/>
          <w:sz w:val="22"/>
          <w:szCs w:val="22"/>
          <w:lang w:val="en-US"/>
        </w:rPr>
        <w:t xml:space="preserve">. Compared with </w:t>
      </w:r>
      <w:r w:rsidR="00D11054" w:rsidRPr="00D11054">
        <w:rPr>
          <w:rFonts w:ascii="Arial" w:hAnsi="Arial" w:cs="Arial"/>
          <w:sz w:val="22"/>
          <w:szCs w:val="22"/>
          <w:lang w:val="en-US"/>
        </w:rPr>
        <w:t xml:space="preserve">the </w:t>
      </w:r>
      <w:r w:rsidR="00B41DDD" w:rsidRPr="00D11054">
        <w:rPr>
          <w:rFonts w:ascii="Arial" w:hAnsi="Arial" w:cs="Arial"/>
          <w:sz w:val="22"/>
          <w:szCs w:val="22"/>
          <w:lang w:val="en-US"/>
        </w:rPr>
        <w:t>2010</w:t>
      </w:r>
      <w:r w:rsidR="00D11054">
        <w:rPr>
          <w:rFonts w:ascii="Arial" w:hAnsi="Arial" w:cs="Arial"/>
          <w:sz w:val="22"/>
          <w:szCs w:val="22"/>
          <w:lang w:val="en-US"/>
        </w:rPr>
        <w:t xml:space="preserve"> results</w:t>
      </w:r>
      <w:r w:rsidR="00B41DDD" w:rsidRPr="00D11054">
        <w:rPr>
          <w:rFonts w:ascii="Arial" w:hAnsi="Arial" w:cs="Arial"/>
          <w:sz w:val="22"/>
          <w:szCs w:val="22"/>
          <w:lang w:val="en-US"/>
        </w:rPr>
        <w:t xml:space="preserve"> </w:t>
      </w:r>
      <w:r w:rsidR="00D11054" w:rsidRPr="00D11054">
        <w:rPr>
          <w:rFonts w:ascii="Arial" w:hAnsi="Arial" w:cs="Arial"/>
          <w:sz w:val="22"/>
          <w:szCs w:val="22"/>
          <w:lang w:val="en-US"/>
        </w:rPr>
        <w:t>in the foreground</w:t>
      </w:r>
      <w:r w:rsidR="00D11054">
        <w:rPr>
          <w:rFonts w:ascii="Arial" w:hAnsi="Arial" w:cs="Arial"/>
          <w:sz w:val="22"/>
          <w:szCs w:val="22"/>
          <w:lang w:val="en-US"/>
        </w:rPr>
        <w:t xml:space="preserve"> stand now the</w:t>
      </w:r>
      <w:r w:rsidR="00B41DDD" w:rsidRPr="00D11054">
        <w:rPr>
          <w:rFonts w:ascii="Arial" w:hAnsi="Arial" w:cs="Arial"/>
          <w:sz w:val="22"/>
          <w:szCs w:val="22"/>
          <w:lang w:val="en-US"/>
        </w:rPr>
        <w:t xml:space="preserve"> economic advantages, with </w:t>
      </w:r>
      <w:r w:rsidR="00D11054">
        <w:rPr>
          <w:rFonts w:ascii="Arial" w:hAnsi="Arial" w:cs="Arial"/>
          <w:sz w:val="22"/>
          <w:szCs w:val="22"/>
          <w:lang w:val="en-US"/>
        </w:rPr>
        <w:t>the</w:t>
      </w:r>
      <w:r w:rsidR="00B41DDD" w:rsidRPr="00D11054">
        <w:rPr>
          <w:rFonts w:ascii="Arial" w:hAnsi="Arial" w:cs="Arial"/>
          <w:sz w:val="22"/>
          <w:szCs w:val="22"/>
          <w:lang w:val="en-US"/>
        </w:rPr>
        <w:t xml:space="preserve"> social responsibility and the fulfillment of legal obligations. </w:t>
      </w:r>
      <w:r w:rsidR="00B41DDD" w:rsidRPr="00281BE5">
        <w:rPr>
          <w:rFonts w:ascii="Arial" w:hAnsi="Arial" w:cs="Arial"/>
          <w:sz w:val="22"/>
          <w:szCs w:val="22"/>
        </w:rPr>
        <w:t>"</w:t>
      </w:r>
    </w:p>
    <w:p w:rsidR="00F61844" w:rsidRPr="003419CD" w:rsidRDefault="00F61844" w:rsidP="00116B9D">
      <w:pPr>
        <w:pStyle w:val="HTML-wstpniesformatowany"/>
        <w:spacing w:line="360" w:lineRule="auto"/>
        <w:ind w:right="283"/>
        <w:rPr>
          <w:rFonts w:ascii="Arial" w:hAnsi="Arial" w:cs="Arial"/>
          <w:sz w:val="16"/>
          <w:szCs w:val="16"/>
        </w:rPr>
      </w:pPr>
    </w:p>
    <w:p w:rsidR="00B41DDD" w:rsidRDefault="00D11054" w:rsidP="00116B9D">
      <w:pPr>
        <w:pStyle w:val="HTML-wstpniesformatowany"/>
        <w:spacing w:line="360" w:lineRule="auto"/>
        <w:ind w:right="283"/>
        <w:rPr>
          <w:rFonts w:ascii="Arial" w:hAnsi="Arial" w:cs="Arial"/>
          <w:sz w:val="22"/>
          <w:szCs w:val="22"/>
        </w:rPr>
      </w:pPr>
      <w:r w:rsidRPr="00C07322">
        <w:rPr>
          <w:rFonts w:ascii="Arial" w:hAnsi="Arial" w:cs="Arial"/>
          <w:sz w:val="22"/>
          <w:szCs w:val="22"/>
        </w:rPr>
        <w:t>But c</w:t>
      </w:r>
      <w:r w:rsidR="00B41DDD" w:rsidRPr="00C07322">
        <w:rPr>
          <w:rFonts w:ascii="Arial" w:hAnsi="Arial" w:cs="Arial"/>
          <w:sz w:val="22"/>
          <w:szCs w:val="22"/>
        </w:rPr>
        <w:t xml:space="preserve">ontrolling is still not at all or very little involved in the implementation of social and environmental corporate goals. </w:t>
      </w:r>
      <w:r w:rsidR="00B41DDD" w:rsidRPr="00C07322">
        <w:rPr>
          <w:rFonts w:ascii="Arial" w:hAnsi="Arial" w:cs="Arial"/>
          <w:sz w:val="22"/>
          <w:szCs w:val="22"/>
          <w:lang w:val="en-US"/>
        </w:rPr>
        <w:t>"</w:t>
      </w:r>
      <w:r w:rsidR="00C07322" w:rsidRPr="00C07322">
        <w:rPr>
          <w:rFonts w:ascii="Arial" w:hAnsi="Arial" w:cs="Arial"/>
          <w:sz w:val="22"/>
          <w:szCs w:val="22"/>
          <w:lang w:val="en-US"/>
        </w:rPr>
        <w:t xml:space="preserve">It makes </w:t>
      </w:r>
      <w:r w:rsidR="00C07322" w:rsidRPr="00C07322">
        <w:rPr>
          <w:rFonts w:ascii="Arial" w:hAnsi="Arial" w:cs="Arial"/>
          <w:sz w:val="22"/>
          <w:szCs w:val="22"/>
          <w:lang w:val="en-US"/>
        </w:rPr>
        <w:t xml:space="preserve">even more important </w:t>
      </w:r>
      <w:r w:rsidR="00C07322" w:rsidRPr="00C07322">
        <w:rPr>
          <w:rFonts w:ascii="Arial" w:hAnsi="Arial" w:cs="Arial"/>
          <w:sz w:val="22"/>
          <w:szCs w:val="22"/>
          <w:lang w:val="en-US"/>
        </w:rPr>
        <w:t>the green c</w:t>
      </w:r>
      <w:r w:rsidR="00B41DDD" w:rsidRPr="00C07322">
        <w:rPr>
          <w:rFonts w:ascii="Arial" w:hAnsi="Arial" w:cs="Arial"/>
          <w:sz w:val="22"/>
          <w:szCs w:val="22"/>
          <w:lang w:val="en-US"/>
        </w:rPr>
        <w:t xml:space="preserve">ontrolling solutions </w:t>
      </w:r>
      <w:r w:rsidR="00C07322" w:rsidRPr="00C07322">
        <w:rPr>
          <w:rFonts w:ascii="Arial" w:hAnsi="Arial" w:cs="Arial"/>
          <w:sz w:val="22"/>
          <w:szCs w:val="22"/>
          <w:lang w:val="en-US"/>
        </w:rPr>
        <w:t>from practice</w:t>
      </w:r>
      <w:r w:rsidR="00C07322" w:rsidRPr="00C07322">
        <w:rPr>
          <w:rFonts w:ascii="Arial" w:hAnsi="Arial" w:cs="Arial"/>
          <w:sz w:val="22"/>
          <w:szCs w:val="22"/>
          <w:lang w:val="en-US"/>
        </w:rPr>
        <w:t xml:space="preserve"> that provide the c</w:t>
      </w:r>
      <w:r w:rsidR="00B41DDD" w:rsidRPr="00C07322">
        <w:rPr>
          <w:rFonts w:ascii="Arial" w:hAnsi="Arial" w:cs="Arial"/>
          <w:sz w:val="22"/>
          <w:szCs w:val="22"/>
          <w:lang w:val="en-US"/>
        </w:rPr>
        <w:t xml:space="preserve">ontroller community orientation", </w:t>
      </w:r>
      <w:r w:rsidR="00C07322">
        <w:rPr>
          <w:rFonts w:ascii="Arial" w:hAnsi="Arial" w:cs="Arial"/>
          <w:sz w:val="22"/>
          <w:szCs w:val="22"/>
          <w:lang w:val="en-US"/>
        </w:rPr>
        <w:t>says</w:t>
      </w:r>
      <w:r w:rsidR="00B41DDD" w:rsidRPr="00C07322">
        <w:rPr>
          <w:rFonts w:ascii="Arial" w:hAnsi="Arial" w:cs="Arial"/>
          <w:sz w:val="22"/>
          <w:szCs w:val="22"/>
          <w:lang w:val="en-US"/>
        </w:rPr>
        <w:t xml:space="preserve"> </w:t>
      </w:r>
      <w:proofErr w:type="spellStart"/>
      <w:r w:rsidR="00B41DDD" w:rsidRPr="00C07322">
        <w:rPr>
          <w:rFonts w:ascii="Arial" w:hAnsi="Arial" w:cs="Arial"/>
          <w:sz w:val="22"/>
          <w:szCs w:val="22"/>
          <w:lang w:val="en-US"/>
        </w:rPr>
        <w:t>Gänßlen</w:t>
      </w:r>
      <w:proofErr w:type="spellEnd"/>
      <w:r w:rsidR="00B41DDD" w:rsidRPr="00C07322">
        <w:rPr>
          <w:rFonts w:ascii="Arial" w:hAnsi="Arial" w:cs="Arial"/>
          <w:sz w:val="22"/>
          <w:szCs w:val="22"/>
          <w:lang w:val="en-US"/>
        </w:rPr>
        <w:t xml:space="preserve">. </w:t>
      </w:r>
      <w:r w:rsidR="00B41DDD" w:rsidRPr="00C07322">
        <w:rPr>
          <w:rFonts w:ascii="Arial" w:hAnsi="Arial" w:cs="Arial"/>
          <w:sz w:val="22"/>
          <w:szCs w:val="22"/>
        </w:rPr>
        <w:t xml:space="preserve">"The </w:t>
      </w:r>
      <w:proofErr w:type="spellStart"/>
      <w:r w:rsidR="00B41DDD" w:rsidRPr="00C07322">
        <w:rPr>
          <w:rFonts w:ascii="Arial" w:hAnsi="Arial" w:cs="Arial"/>
          <w:sz w:val="22"/>
          <w:szCs w:val="22"/>
        </w:rPr>
        <w:t>winners</w:t>
      </w:r>
      <w:proofErr w:type="spellEnd"/>
      <w:r w:rsidR="00B41DDD" w:rsidRPr="00C07322">
        <w:rPr>
          <w:rFonts w:ascii="Arial" w:hAnsi="Arial" w:cs="Arial"/>
          <w:sz w:val="22"/>
          <w:szCs w:val="22"/>
        </w:rPr>
        <w:t xml:space="preserve"> in 2016 </w:t>
      </w:r>
      <w:proofErr w:type="spellStart"/>
      <w:r w:rsidR="00C07322">
        <w:rPr>
          <w:rFonts w:ascii="Arial" w:hAnsi="Arial" w:cs="Arial"/>
          <w:sz w:val="22"/>
          <w:szCs w:val="22"/>
        </w:rPr>
        <w:t>manages</w:t>
      </w:r>
      <w:proofErr w:type="spellEnd"/>
      <w:r w:rsidR="00C07322">
        <w:rPr>
          <w:rFonts w:ascii="Arial" w:hAnsi="Arial" w:cs="Arial"/>
          <w:sz w:val="22"/>
          <w:szCs w:val="22"/>
        </w:rPr>
        <w:t xml:space="preserve"> </w:t>
      </w:r>
      <w:proofErr w:type="spellStart"/>
      <w:r w:rsidR="00C07322">
        <w:rPr>
          <w:rFonts w:ascii="Arial" w:hAnsi="Arial" w:cs="Arial"/>
          <w:sz w:val="22"/>
          <w:szCs w:val="22"/>
        </w:rPr>
        <w:t>it</w:t>
      </w:r>
      <w:proofErr w:type="spellEnd"/>
      <w:r w:rsidR="00C07322">
        <w:rPr>
          <w:rFonts w:ascii="Arial" w:hAnsi="Arial" w:cs="Arial"/>
          <w:sz w:val="22"/>
          <w:szCs w:val="22"/>
        </w:rPr>
        <w:t xml:space="preserve"> </w:t>
      </w:r>
      <w:proofErr w:type="spellStart"/>
      <w:r w:rsidR="00C07322">
        <w:rPr>
          <w:rFonts w:ascii="Arial" w:hAnsi="Arial" w:cs="Arial"/>
          <w:sz w:val="22"/>
          <w:szCs w:val="22"/>
        </w:rPr>
        <w:t>perfectly</w:t>
      </w:r>
      <w:proofErr w:type="spellEnd"/>
      <w:r w:rsidR="00B41DDD" w:rsidRPr="00C07322">
        <w:rPr>
          <w:rFonts w:ascii="Arial" w:hAnsi="Arial" w:cs="Arial"/>
          <w:sz w:val="22"/>
          <w:szCs w:val="22"/>
        </w:rPr>
        <w:t>."</w:t>
      </w:r>
    </w:p>
    <w:p w:rsidR="00487BBE" w:rsidRPr="00B41DDD" w:rsidRDefault="00487BBE" w:rsidP="00487BBE">
      <w:pPr>
        <w:pStyle w:val="Bezodstpw"/>
        <w:rPr>
          <w:b/>
          <w:lang w:val="en-US"/>
        </w:rPr>
      </w:pPr>
    </w:p>
    <w:p w:rsidR="003A333B" w:rsidRPr="003A333B" w:rsidRDefault="003A333B" w:rsidP="003A333B">
      <w:pPr>
        <w:pStyle w:val="NormalnyWeb"/>
        <w:rPr>
          <w:rFonts w:ascii="Arial" w:hAnsi="Arial" w:cs="Arial"/>
          <w:sz w:val="20"/>
          <w:lang w:val="en-US"/>
        </w:rPr>
      </w:pPr>
      <w:r w:rsidRPr="003A333B">
        <w:rPr>
          <w:rStyle w:val="Uwydatnienie"/>
          <w:rFonts w:ascii="Arial" w:hAnsi="Arial" w:cs="Arial"/>
          <w:sz w:val="20"/>
          <w:lang w:val="en-US"/>
        </w:rPr>
        <w:t xml:space="preserve">The </w:t>
      </w:r>
      <w:r w:rsidRPr="003A333B">
        <w:rPr>
          <w:rStyle w:val="Pogrubienie"/>
          <w:rFonts w:ascii="Arial" w:hAnsi="Arial" w:cs="Arial"/>
          <w:iCs/>
          <w:sz w:val="20"/>
          <w:lang w:val="en-US"/>
        </w:rPr>
        <w:t>International Association</w:t>
      </w:r>
      <w:r>
        <w:rPr>
          <w:rStyle w:val="Pogrubienie"/>
          <w:rFonts w:ascii="Arial" w:hAnsi="Arial" w:cs="Arial"/>
          <w:iCs/>
          <w:sz w:val="20"/>
          <w:lang w:val="en-US"/>
        </w:rPr>
        <w:t xml:space="preserve"> of Controllers</w:t>
      </w:r>
      <w:r w:rsidRPr="003A333B">
        <w:rPr>
          <w:rStyle w:val="Pogrubienie"/>
          <w:rFonts w:ascii="Arial" w:hAnsi="Arial" w:cs="Arial"/>
          <w:iCs/>
          <w:sz w:val="20"/>
          <w:lang w:val="en-US"/>
        </w:rPr>
        <w:t xml:space="preserve"> </w:t>
      </w:r>
      <w:r w:rsidRPr="003A333B">
        <w:rPr>
          <w:rStyle w:val="Uwydatnienie"/>
          <w:rFonts w:ascii="Arial" w:hAnsi="Arial" w:cs="Arial"/>
          <w:sz w:val="20"/>
          <w:lang w:val="en-US"/>
        </w:rPr>
        <w:t xml:space="preserve">(Internationaler Controller Verein eV – ICV) has around 6,500 active members that work in controlling in Germany, Austria, Switzerland, Poland and twelve other European countries. The key objective of the ICV controlling philosophy is economically sustainable success. With its Honorary Chairman Dr. Dr. </w:t>
      </w:r>
      <w:proofErr w:type="spellStart"/>
      <w:r w:rsidRPr="003A333B">
        <w:rPr>
          <w:rStyle w:val="Uwydatnienie"/>
          <w:rFonts w:ascii="Arial" w:hAnsi="Arial" w:cs="Arial"/>
          <w:sz w:val="20"/>
          <w:lang w:val="en-US"/>
        </w:rPr>
        <w:t>h.c</w:t>
      </w:r>
      <w:proofErr w:type="spellEnd"/>
      <w:r w:rsidRPr="003A333B">
        <w:rPr>
          <w:rStyle w:val="Uwydatnienie"/>
          <w:rFonts w:ascii="Arial" w:hAnsi="Arial" w:cs="Arial"/>
          <w:sz w:val="20"/>
          <w:lang w:val="en-US"/>
        </w:rPr>
        <w:t xml:space="preserve">. Albrecht Deyhle, the association that was founded in 1975 has shaped the controlling in the German speaking area and set standards. The ICV brings together controllers, CFOs, managers and scholars and is strictly guided by the benefit to its members. At its core are the exchange of experiences, communication, as well as a focus on forward-looking trends. The association combines practical experience and the most recent research results and refines this knowledge for practical implementation. The ICV therefore contributes to the personal success of its members and to the sustainable value creation of companies. The ICV Chairman is Siegfried </w:t>
      </w:r>
      <w:proofErr w:type="spellStart"/>
      <w:r w:rsidRPr="003A333B">
        <w:rPr>
          <w:rStyle w:val="Uwydatnienie"/>
          <w:rFonts w:ascii="Arial" w:hAnsi="Arial" w:cs="Arial"/>
          <w:sz w:val="20"/>
          <w:lang w:val="en-US"/>
        </w:rPr>
        <w:t>Gänßlen</w:t>
      </w:r>
      <w:proofErr w:type="spellEnd"/>
      <w:r w:rsidRPr="003A333B">
        <w:rPr>
          <w:rStyle w:val="Uwydatnienie"/>
          <w:rFonts w:ascii="Arial" w:hAnsi="Arial" w:cs="Arial"/>
          <w:sz w:val="20"/>
          <w:lang w:val="en-US"/>
        </w:rPr>
        <w:t xml:space="preserve">, Chairman of the Board is </w:t>
      </w:r>
      <w:proofErr w:type="spellStart"/>
      <w:r w:rsidRPr="003A333B">
        <w:rPr>
          <w:rStyle w:val="Uwydatnienie"/>
          <w:rFonts w:ascii="Arial" w:hAnsi="Arial" w:cs="Arial"/>
          <w:sz w:val="20"/>
          <w:lang w:val="en-US"/>
        </w:rPr>
        <w:t>Hansgrohe</w:t>
      </w:r>
      <w:proofErr w:type="spellEnd"/>
      <w:r w:rsidRPr="003A333B">
        <w:rPr>
          <w:rStyle w:val="Uwydatnienie"/>
          <w:rFonts w:ascii="Arial" w:hAnsi="Arial" w:cs="Arial"/>
          <w:sz w:val="20"/>
          <w:lang w:val="en-US"/>
        </w:rPr>
        <w:t xml:space="preserve"> SE, </w:t>
      </w:r>
      <w:proofErr w:type="spellStart"/>
      <w:r w:rsidRPr="003A333B">
        <w:rPr>
          <w:rStyle w:val="Uwydatnienie"/>
          <w:rFonts w:ascii="Arial" w:hAnsi="Arial" w:cs="Arial"/>
          <w:sz w:val="20"/>
          <w:lang w:val="en-US"/>
        </w:rPr>
        <w:t>Schiltach</w:t>
      </w:r>
      <w:proofErr w:type="spellEnd"/>
      <w:r w:rsidRPr="003A333B">
        <w:rPr>
          <w:rStyle w:val="Uwydatnienie"/>
          <w:rFonts w:ascii="Arial" w:hAnsi="Arial" w:cs="Arial"/>
          <w:sz w:val="20"/>
          <w:lang w:val="en-US"/>
        </w:rPr>
        <w:t xml:space="preserve">, and Vice Chairman is Prof. Dr. Heimo Losbichler, FH </w:t>
      </w:r>
      <w:proofErr w:type="spellStart"/>
      <w:r w:rsidRPr="003A333B">
        <w:rPr>
          <w:rStyle w:val="Uwydatnienie"/>
          <w:rFonts w:ascii="Arial" w:hAnsi="Arial" w:cs="Arial"/>
          <w:sz w:val="20"/>
          <w:lang w:val="en-US"/>
        </w:rPr>
        <w:t>Steyr</w:t>
      </w:r>
      <w:proofErr w:type="spellEnd"/>
      <w:r w:rsidRPr="003A333B">
        <w:rPr>
          <w:rStyle w:val="Uwydatnienie"/>
          <w:rFonts w:ascii="Arial" w:hAnsi="Arial" w:cs="Arial"/>
          <w:sz w:val="20"/>
          <w:lang w:val="en-US"/>
        </w:rPr>
        <w:t>.</w:t>
      </w:r>
    </w:p>
    <w:p w:rsidR="003A333B" w:rsidRPr="003A333B" w:rsidRDefault="003A333B" w:rsidP="003A333B">
      <w:pPr>
        <w:pStyle w:val="NormalnyWeb"/>
        <w:rPr>
          <w:rStyle w:val="Uwydatnienie"/>
          <w:rFonts w:ascii="Arial" w:hAnsi="Arial" w:cs="Arial"/>
          <w:sz w:val="20"/>
          <w:lang w:val="de-DE"/>
        </w:rPr>
      </w:pPr>
      <w:r w:rsidRPr="003A333B">
        <w:rPr>
          <w:rStyle w:val="Uwydatnienie"/>
          <w:rFonts w:ascii="Arial" w:hAnsi="Arial" w:cs="Arial"/>
          <w:sz w:val="20"/>
          <w:lang w:val="de-DE"/>
        </w:rPr>
        <w:t xml:space="preserve">More </w:t>
      </w:r>
      <w:proofErr w:type="spellStart"/>
      <w:r w:rsidRPr="003A333B">
        <w:rPr>
          <w:rStyle w:val="Uwydatnienie"/>
          <w:rFonts w:ascii="Arial" w:hAnsi="Arial" w:cs="Arial"/>
          <w:sz w:val="20"/>
          <w:lang w:val="de-DE"/>
        </w:rPr>
        <w:t>information</w:t>
      </w:r>
      <w:proofErr w:type="spellEnd"/>
      <w:r w:rsidRPr="003A333B">
        <w:rPr>
          <w:rStyle w:val="Uwydatnienie"/>
          <w:rFonts w:ascii="Arial" w:hAnsi="Arial" w:cs="Arial"/>
          <w:sz w:val="20"/>
          <w:lang w:val="de-DE"/>
        </w:rPr>
        <w:t xml:space="preserve">: </w:t>
      </w:r>
    </w:p>
    <w:p w:rsidR="003A333B" w:rsidRPr="003A333B" w:rsidRDefault="003A333B" w:rsidP="003A333B">
      <w:pPr>
        <w:numPr>
          <w:ilvl w:val="0"/>
          <w:numId w:val="1"/>
        </w:numPr>
        <w:ind w:right="283"/>
        <w:rPr>
          <w:rStyle w:val="Uwydatnienie"/>
          <w:rFonts w:ascii="Arial" w:eastAsia="Times New Roman" w:hAnsi="Arial" w:cs="Arial"/>
          <w:sz w:val="20"/>
          <w:szCs w:val="24"/>
          <w:lang w:val="en-US" w:eastAsia="pl-PL"/>
        </w:rPr>
      </w:pPr>
      <w:r w:rsidRPr="003A333B">
        <w:rPr>
          <w:rStyle w:val="Uwydatnienie"/>
          <w:rFonts w:ascii="Arial" w:eastAsia="Times New Roman" w:hAnsi="Arial" w:cs="Arial"/>
          <w:sz w:val="20"/>
          <w:szCs w:val="24"/>
          <w:lang w:val="en-US" w:eastAsia="pl-PL"/>
        </w:rPr>
        <w:t xml:space="preserve">H.-P. Sander, </w:t>
      </w:r>
      <w:proofErr w:type="spellStart"/>
      <w:r w:rsidRPr="003A333B">
        <w:rPr>
          <w:rStyle w:val="Uwydatnienie"/>
          <w:rFonts w:ascii="Arial" w:eastAsia="Times New Roman" w:hAnsi="Arial" w:cs="Arial"/>
          <w:sz w:val="20"/>
          <w:szCs w:val="24"/>
          <w:lang w:val="en-US" w:eastAsia="pl-PL"/>
        </w:rPr>
        <w:t>Presse</w:t>
      </w:r>
      <w:proofErr w:type="spellEnd"/>
      <w:r w:rsidRPr="003A333B">
        <w:rPr>
          <w:rStyle w:val="Uwydatnienie"/>
          <w:rFonts w:ascii="Arial" w:eastAsia="Times New Roman" w:hAnsi="Arial" w:cs="Arial"/>
          <w:sz w:val="20"/>
          <w:szCs w:val="24"/>
          <w:lang w:val="en-US" w:eastAsia="pl-PL"/>
        </w:rPr>
        <w:t xml:space="preserve"> ICV, </w:t>
      </w:r>
      <w:proofErr w:type="spellStart"/>
      <w:r w:rsidRPr="003A333B">
        <w:rPr>
          <w:rStyle w:val="Uwydatnienie"/>
          <w:rFonts w:ascii="Arial" w:eastAsia="Times New Roman" w:hAnsi="Arial" w:cs="Arial"/>
          <w:sz w:val="20"/>
          <w:szCs w:val="24"/>
          <w:lang w:val="en-US" w:eastAsia="pl-PL"/>
        </w:rPr>
        <w:t>EastWestCom</w:t>
      </w:r>
      <w:proofErr w:type="spellEnd"/>
      <w:r w:rsidRPr="003A333B">
        <w:rPr>
          <w:rStyle w:val="Uwydatnienie"/>
          <w:rFonts w:ascii="Arial" w:eastAsia="Times New Roman" w:hAnsi="Arial" w:cs="Arial"/>
          <w:sz w:val="20"/>
          <w:szCs w:val="24"/>
          <w:lang w:val="en-US" w:eastAsia="pl-PL"/>
        </w:rPr>
        <w:t xml:space="preserve">, </w:t>
      </w:r>
      <w:proofErr w:type="spellStart"/>
      <w:r w:rsidRPr="003A333B">
        <w:rPr>
          <w:rStyle w:val="Uwydatnienie"/>
          <w:rFonts w:ascii="Arial" w:eastAsia="Times New Roman" w:hAnsi="Arial" w:cs="Arial"/>
          <w:sz w:val="20"/>
          <w:szCs w:val="24"/>
          <w:lang w:val="en-US" w:eastAsia="pl-PL"/>
        </w:rPr>
        <w:t>Ammersee</w:t>
      </w:r>
      <w:proofErr w:type="spellEnd"/>
      <w:r w:rsidRPr="003A333B">
        <w:rPr>
          <w:rStyle w:val="Uwydatnienie"/>
          <w:rFonts w:ascii="Arial" w:eastAsia="Times New Roman" w:hAnsi="Arial" w:cs="Arial"/>
          <w:sz w:val="20"/>
          <w:szCs w:val="24"/>
          <w:lang w:val="en-US" w:eastAsia="pl-PL"/>
        </w:rPr>
        <w:t xml:space="preserve"> </w:t>
      </w:r>
      <w:proofErr w:type="spellStart"/>
      <w:r w:rsidRPr="003A333B">
        <w:rPr>
          <w:rStyle w:val="Uwydatnienie"/>
          <w:rFonts w:ascii="Arial" w:eastAsia="Times New Roman" w:hAnsi="Arial" w:cs="Arial"/>
          <w:sz w:val="20"/>
          <w:szCs w:val="24"/>
          <w:lang w:val="en-US" w:eastAsia="pl-PL"/>
        </w:rPr>
        <w:t>Denkerhaus</w:t>
      </w:r>
      <w:proofErr w:type="spellEnd"/>
      <w:r w:rsidRPr="003A333B">
        <w:rPr>
          <w:rStyle w:val="Uwydatnienie"/>
          <w:rFonts w:ascii="Arial" w:eastAsia="Times New Roman" w:hAnsi="Arial" w:cs="Arial"/>
          <w:sz w:val="20"/>
          <w:szCs w:val="24"/>
          <w:lang w:val="en-US" w:eastAsia="pl-PL"/>
        </w:rPr>
        <w:t xml:space="preserve"> - </w:t>
      </w:r>
      <w:proofErr w:type="spellStart"/>
      <w:r w:rsidRPr="003A333B">
        <w:rPr>
          <w:rStyle w:val="Uwydatnienie"/>
          <w:rFonts w:ascii="Arial" w:eastAsia="Times New Roman" w:hAnsi="Arial" w:cs="Arial"/>
          <w:sz w:val="20"/>
          <w:szCs w:val="24"/>
          <w:lang w:val="en-US" w:eastAsia="pl-PL"/>
        </w:rPr>
        <w:t>Coworking</w:t>
      </w:r>
      <w:proofErr w:type="spellEnd"/>
      <w:r w:rsidRPr="003A333B">
        <w:rPr>
          <w:rStyle w:val="Uwydatnienie"/>
          <w:rFonts w:ascii="Arial" w:eastAsia="Times New Roman" w:hAnsi="Arial" w:cs="Arial"/>
          <w:sz w:val="20"/>
          <w:szCs w:val="24"/>
          <w:lang w:val="en-US" w:eastAsia="pl-PL"/>
        </w:rPr>
        <w:t xml:space="preserve"> Space, </w:t>
      </w:r>
      <w:proofErr w:type="spellStart"/>
      <w:r w:rsidRPr="003A333B">
        <w:rPr>
          <w:rStyle w:val="Uwydatnienie"/>
          <w:rFonts w:ascii="Arial" w:eastAsia="Times New Roman" w:hAnsi="Arial" w:cs="Arial"/>
          <w:sz w:val="20"/>
          <w:szCs w:val="24"/>
          <w:lang w:val="en-US" w:eastAsia="pl-PL"/>
        </w:rPr>
        <w:t>Sonnenstr</w:t>
      </w:r>
      <w:proofErr w:type="spellEnd"/>
      <w:r w:rsidRPr="003A333B">
        <w:rPr>
          <w:rStyle w:val="Uwydatnienie"/>
          <w:rFonts w:ascii="Arial" w:eastAsia="Times New Roman" w:hAnsi="Arial" w:cs="Arial"/>
          <w:sz w:val="20"/>
          <w:szCs w:val="24"/>
          <w:lang w:val="en-US" w:eastAsia="pl-PL"/>
        </w:rPr>
        <w:t xml:space="preserve">. 1, D-86911 </w:t>
      </w:r>
      <w:proofErr w:type="spellStart"/>
      <w:r w:rsidRPr="003A333B">
        <w:rPr>
          <w:rStyle w:val="Uwydatnienie"/>
          <w:rFonts w:ascii="Arial" w:eastAsia="Times New Roman" w:hAnsi="Arial" w:cs="Arial"/>
          <w:sz w:val="20"/>
          <w:szCs w:val="24"/>
          <w:lang w:val="en-US" w:eastAsia="pl-PL"/>
        </w:rPr>
        <w:t>Diessen</w:t>
      </w:r>
      <w:proofErr w:type="spellEnd"/>
      <w:r w:rsidRPr="003A333B">
        <w:rPr>
          <w:rStyle w:val="Uwydatnienie"/>
          <w:rFonts w:ascii="Arial" w:eastAsia="Times New Roman" w:hAnsi="Arial" w:cs="Arial"/>
          <w:sz w:val="20"/>
          <w:szCs w:val="24"/>
          <w:lang w:val="en-US" w:eastAsia="pl-PL"/>
        </w:rPr>
        <w:t xml:space="preserve"> am </w:t>
      </w:r>
      <w:proofErr w:type="spellStart"/>
      <w:r w:rsidRPr="003A333B">
        <w:rPr>
          <w:rStyle w:val="Uwydatnienie"/>
          <w:rFonts w:ascii="Arial" w:eastAsia="Times New Roman" w:hAnsi="Arial" w:cs="Arial"/>
          <w:sz w:val="20"/>
          <w:szCs w:val="24"/>
          <w:lang w:val="en-US" w:eastAsia="pl-PL"/>
        </w:rPr>
        <w:t>Ammersee</w:t>
      </w:r>
      <w:proofErr w:type="spellEnd"/>
      <w:r w:rsidRPr="003A333B">
        <w:rPr>
          <w:rStyle w:val="Uwydatnienie"/>
          <w:rFonts w:ascii="Arial" w:eastAsia="Times New Roman" w:hAnsi="Arial" w:cs="Arial"/>
          <w:sz w:val="20"/>
          <w:szCs w:val="24"/>
          <w:lang w:val="en-US" w:eastAsia="pl-PL"/>
        </w:rPr>
        <w:t xml:space="preserve">, Tel. +49-(0)8807-94 90 94, </w:t>
      </w:r>
      <w:hyperlink r:id="rId6" w:history="1">
        <w:r w:rsidRPr="003A333B">
          <w:rPr>
            <w:rStyle w:val="Hipercze"/>
            <w:rFonts w:ascii="Arial" w:eastAsia="Times New Roman" w:hAnsi="Arial" w:cs="Arial"/>
            <w:sz w:val="20"/>
            <w:szCs w:val="24"/>
            <w:lang w:val="en-US" w:eastAsia="pl-PL"/>
          </w:rPr>
          <w:t>presse@icv-controlling.com</w:t>
        </w:r>
      </w:hyperlink>
      <w:r w:rsidRPr="003A333B">
        <w:rPr>
          <w:rStyle w:val="Uwydatnienie"/>
          <w:rFonts w:ascii="Arial" w:eastAsia="Times New Roman" w:hAnsi="Arial" w:cs="Arial"/>
          <w:sz w:val="20"/>
          <w:szCs w:val="24"/>
          <w:lang w:val="en-US" w:eastAsia="pl-PL"/>
        </w:rPr>
        <w:t xml:space="preserve"> </w:t>
      </w:r>
    </w:p>
    <w:p w:rsidR="003A333B" w:rsidRPr="003A333B" w:rsidRDefault="003A333B" w:rsidP="003A333B">
      <w:pPr>
        <w:numPr>
          <w:ilvl w:val="0"/>
          <w:numId w:val="1"/>
        </w:numPr>
        <w:ind w:right="283"/>
        <w:rPr>
          <w:rStyle w:val="Uwydatnienie"/>
          <w:rFonts w:ascii="Arial" w:eastAsia="Times New Roman" w:hAnsi="Arial" w:cs="Arial"/>
          <w:sz w:val="20"/>
          <w:szCs w:val="24"/>
          <w:lang w:val="en-US" w:eastAsia="pl-PL"/>
        </w:rPr>
      </w:pPr>
      <w:r w:rsidRPr="003A333B">
        <w:rPr>
          <w:rStyle w:val="Uwydatnienie"/>
          <w:rFonts w:ascii="Arial" w:eastAsia="Times New Roman" w:hAnsi="Arial" w:cs="Arial"/>
          <w:sz w:val="20"/>
          <w:szCs w:val="24"/>
          <w:lang w:eastAsia="pl-PL"/>
        </w:rPr>
        <w:lastRenderedPageBreak/>
        <w:t xml:space="preserve">ICV, Office, Münchner Str. 8, D-82237 Wörthsee, Tel. </w:t>
      </w:r>
      <w:r w:rsidRPr="003A333B">
        <w:rPr>
          <w:rStyle w:val="Uwydatnienie"/>
          <w:rFonts w:ascii="Arial" w:eastAsia="Times New Roman" w:hAnsi="Arial" w:cs="Arial"/>
          <w:sz w:val="20"/>
          <w:szCs w:val="24"/>
          <w:lang w:val="en-US" w:eastAsia="pl-PL"/>
        </w:rPr>
        <w:t>+49-(0)8153-88 974-20</w:t>
      </w:r>
    </w:p>
    <w:p w:rsidR="003A333B" w:rsidRPr="003A333B" w:rsidRDefault="009125FF" w:rsidP="003A333B">
      <w:pPr>
        <w:numPr>
          <w:ilvl w:val="0"/>
          <w:numId w:val="1"/>
        </w:numPr>
        <w:ind w:right="283"/>
        <w:rPr>
          <w:rStyle w:val="Uwydatnienie"/>
          <w:rFonts w:ascii="Arial" w:eastAsia="Times New Roman" w:hAnsi="Arial" w:cs="Arial"/>
          <w:sz w:val="20"/>
          <w:szCs w:val="24"/>
          <w:lang w:val="en-US" w:eastAsia="pl-PL"/>
        </w:rPr>
      </w:pPr>
      <w:hyperlink r:id="rId7" w:history="1">
        <w:r w:rsidR="003A333B" w:rsidRPr="003A333B">
          <w:rPr>
            <w:rStyle w:val="Hipercze"/>
            <w:rFonts w:ascii="Arial" w:eastAsia="Times New Roman" w:hAnsi="Arial" w:cs="Arial"/>
            <w:sz w:val="20"/>
            <w:szCs w:val="24"/>
            <w:lang w:val="en-US" w:eastAsia="pl-PL"/>
          </w:rPr>
          <w:t>www.icv-controlling.com</w:t>
        </w:r>
      </w:hyperlink>
      <w:r w:rsidR="003A333B" w:rsidRPr="003A333B">
        <w:rPr>
          <w:rStyle w:val="Uwydatnienie"/>
          <w:rFonts w:ascii="Arial" w:eastAsia="Times New Roman" w:hAnsi="Arial" w:cs="Arial"/>
          <w:sz w:val="20"/>
          <w:szCs w:val="24"/>
          <w:lang w:val="en-US" w:eastAsia="pl-PL"/>
        </w:rPr>
        <w:t xml:space="preserve">  </w:t>
      </w:r>
    </w:p>
    <w:p w:rsidR="007F64CE" w:rsidRPr="00145055" w:rsidRDefault="007F64CE" w:rsidP="003A333B">
      <w:pPr>
        <w:ind w:right="283"/>
        <w:jc w:val="both"/>
        <w:rPr>
          <w:rFonts w:ascii="Arial" w:hAnsi="Arial" w:cs="Arial"/>
          <w:sz w:val="18"/>
          <w:szCs w:val="18"/>
        </w:rPr>
      </w:pPr>
    </w:p>
    <w:sectPr w:rsidR="007F64CE" w:rsidRPr="00145055" w:rsidSect="006220A1">
      <w:pgSz w:w="11906" w:h="16838"/>
      <w:pgMar w:top="851" w:right="1985"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5A40"/>
    <w:multiLevelType w:val="hybridMultilevel"/>
    <w:tmpl w:val="2396728C"/>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F2634"/>
    <w:multiLevelType w:val="hybridMultilevel"/>
    <w:tmpl w:val="C66A4574"/>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416C12"/>
    <w:multiLevelType w:val="hybridMultilevel"/>
    <w:tmpl w:val="1A189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205EEE"/>
    <w:multiLevelType w:val="hybridMultilevel"/>
    <w:tmpl w:val="D5C6B752"/>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055704"/>
    <w:multiLevelType w:val="hybridMultilevel"/>
    <w:tmpl w:val="1D2EF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3054C5"/>
    <w:multiLevelType w:val="hybridMultilevel"/>
    <w:tmpl w:val="C2FE3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0A155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74162E"/>
    <w:multiLevelType w:val="hybridMultilevel"/>
    <w:tmpl w:val="3780B182"/>
    <w:lvl w:ilvl="0" w:tplc="04070001">
      <w:start w:val="1"/>
      <w:numFmt w:val="bullet"/>
      <w:lvlText w:val=""/>
      <w:lvlJc w:val="left"/>
      <w:pPr>
        <w:ind w:left="722" w:hanging="360"/>
      </w:pPr>
      <w:rPr>
        <w:rFonts w:ascii="Symbol" w:hAnsi="Symbol" w:hint="default"/>
      </w:rPr>
    </w:lvl>
    <w:lvl w:ilvl="1" w:tplc="04070003" w:tentative="1">
      <w:start w:val="1"/>
      <w:numFmt w:val="bullet"/>
      <w:lvlText w:val="o"/>
      <w:lvlJc w:val="left"/>
      <w:pPr>
        <w:ind w:left="1442" w:hanging="360"/>
      </w:pPr>
      <w:rPr>
        <w:rFonts w:ascii="Courier New" w:hAnsi="Courier New" w:cs="Courier New" w:hint="default"/>
      </w:rPr>
    </w:lvl>
    <w:lvl w:ilvl="2" w:tplc="04070005" w:tentative="1">
      <w:start w:val="1"/>
      <w:numFmt w:val="bullet"/>
      <w:lvlText w:val=""/>
      <w:lvlJc w:val="left"/>
      <w:pPr>
        <w:ind w:left="2162" w:hanging="360"/>
      </w:pPr>
      <w:rPr>
        <w:rFonts w:ascii="Wingdings" w:hAnsi="Wingdings" w:hint="default"/>
      </w:rPr>
    </w:lvl>
    <w:lvl w:ilvl="3" w:tplc="04070001" w:tentative="1">
      <w:start w:val="1"/>
      <w:numFmt w:val="bullet"/>
      <w:lvlText w:val=""/>
      <w:lvlJc w:val="left"/>
      <w:pPr>
        <w:ind w:left="2882" w:hanging="360"/>
      </w:pPr>
      <w:rPr>
        <w:rFonts w:ascii="Symbol" w:hAnsi="Symbol" w:hint="default"/>
      </w:rPr>
    </w:lvl>
    <w:lvl w:ilvl="4" w:tplc="04070003" w:tentative="1">
      <w:start w:val="1"/>
      <w:numFmt w:val="bullet"/>
      <w:lvlText w:val="o"/>
      <w:lvlJc w:val="left"/>
      <w:pPr>
        <w:ind w:left="3602" w:hanging="360"/>
      </w:pPr>
      <w:rPr>
        <w:rFonts w:ascii="Courier New" w:hAnsi="Courier New" w:cs="Courier New" w:hint="default"/>
      </w:rPr>
    </w:lvl>
    <w:lvl w:ilvl="5" w:tplc="04070005" w:tentative="1">
      <w:start w:val="1"/>
      <w:numFmt w:val="bullet"/>
      <w:lvlText w:val=""/>
      <w:lvlJc w:val="left"/>
      <w:pPr>
        <w:ind w:left="4322" w:hanging="360"/>
      </w:pPr>
      <w:rPr>
        <w:rFonts w:ascii="Wingdings" w:hAnsi="Wingdings" w:hint="default"/>
      </w:rPr>
    </w:lvl>
    <w:lvl w:ilvl="6" w:tplc="04070001" w:tentative="1">
      <w:start w:val="1"/>
      <w:numFmt w:val="bullet"/>
      <w:lvlText w:val=""/>
      <w:lvlJc w:val="left"/>
      <w:pPr>
        <w:ind w:left="5042" w:hanging="360"/>
      </w:pPr>
      <w:rPr>
        <w:rFonts w:ascii="Symbol" w:hAnsi="Symbol" w:hint="default"/>
      </w:rPr>
    </w:lvl>
    <w:lvl w:ilvl="7" w:tplc="04070003" w:tentative="1">
      <w:start w:val="1"/>
      <w:numFmt w:val="bullet"/>
      <w:lvlText w:val="o"/>
      <w:lvlJc w:val="left"/>
      <w:pPr>
        <w:ind w:left="5762" w:hanging="360"/>
      </w:pPr>
      <w:rPr>
        <w:rFonts w:ascii="Courier New" w:hAnsi="Courier New" w:cs="Courier New" w:hint="default"/>
      </w:rPr>
    </w:lvl>
    <w:lvl w:ilvl="8" w:tplc="04070005" w:tentative="1">
      <w:start w:val="1"/>
      <w:numFmt w:val="bullet"/>
      <w:lvlText w:val=""/>
      <w:lvlJc w:val="left"/>
      <w:pPr>
        <w:ind w:left="6482" w:hanging="360"/>
      </w:pPr>
      <w:rPr>
        <w:rFonts w:ascii="Wingdings" w:hAnsi="Wingdings" w:hint="default"/>
      </w:rPr>
    </w:lvl>
  </w:abstractNum>
  <w:abstractNum w:abstractNumId="8" w15:restartNumberingAfterBreak="0">
    <w:nsid w:val="5FC96E3E"/>
    <w:multiLevelType w:val="hybridMultilevel"/>
    <w:tmpl w:val="C896E086"/>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5A28AC"/>
    <w:multiLevelType w:val="hybridMultilevel"/>
    <w:tmpl w:val="207822E0"/>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4B3FA7"/>
    <w:multiLevelType w:val="hybridMultilevel"/>
    <w:tmpl w:val="31281692"/>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C82CD5"/>
    <w:multiLevelType w:val="hybridMultilevel"/>
    <w:tmpl w:val="3EBE7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0242AC"/>
    <w:multiLevelType w:val="hybridMultilevel"/>
    <w:tmpl w:val="E794C2E6"/>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1"/>
  </w:num>
  <w:num w:numId="6">
    <w:abstractNumId w:val="12"/>
  </w:num>
  <w:num w:numId="7">
    <w:abstractNumId w:val="5"/>
  </w:num>
  <w:num w:numId="8">
    <w:abstractNumId w:val="9"/>
  </w:num>
  <w:num w:numId="9">
    <w:abstractNumId w:val="11"/>
  </w:num>
  <w:num w:numId="10">
    <w:abstractNumId w:val="0"/>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93"/>
    <w:rsid w:val="0000583A"/>
    <w:rsid w:val="000129FF"/>
    <w:rsid w:val="00023A98"/>
    <w:rsid w:val="00030121"/>
    <w:rsid w:val="00062858"/>
    <w:rsid w:val="00063B05"/>
    <w:rsid w:val="000956D9"/>
    <w:rsid w:val="00097382"/>
    <w:rsid w:val="000B1BA4"/>
    <w:rsid w:val="000D0E08"/>
    <w:rsid w:val="000D0EB3"/>
    <w:rsid w:val="000E40EB"/>
    <w:rsid w:val="000F346F"/>
    <w:rsid w:val="001001A8"/>
    <w:rsid w:val="0010624E"/>
    <w:rsid w:val="00107CBC"/>
    <w:rsid w:val="001112A9"/>
    <w:rsid w:val="00116B9D"/>
    <w:rsid w:val="00130AF9"/>
    <w:rsid w:val="00132887"/>
    <w:rsid w:val="001370C5"/>
    <w:rsid w:val="0014247B"/>
    <w:rsid w:val="00145055"/>
    <w:rsid w:val="001566EA"/>
    <w:rsid w:val="00176BED"/>
    <w:rsid w:val="0018248B"/>
    <w:rsid w:val="001A2B1C"/>
    <w:rsid w:val="001A3AA2"/>
    <w:rsid w:val="001A50C3"/>
    <w:rsid w:val="001B7CFA"/>
    <w:rsid w:val="001D3CBD"/>
    <w:rsid w:val="001F6F4C"/>
    <w:rsid w:val="00207BD4"/>
    <w:rsid w:val="00210521"/>
    <w:rsid w:val="00220A7B"/>
    <w:rsid w:val="00222CC5"/>
    <w:rsid w:val="00244BBE"/>
    <w:rsid w:val="00267149"/>
    <w:rsid w:val="002722EE"/>
    <w:rsid w:val="002735F6"/>
    <w:rsid w:val="00281BE5"/>
    <w:rsid w:val="00285D26"/>
    <w:rsid w:val="00295963"/>
    <w:rsid w:val="00296107"/>
    <w:rsid w:val="002A3F13"/>
    <w:rsid w:val="002B4F72"/>
    <w:rsid w:val="002E7A0D"/>
    <w:rsid w:val="002F4810"/>
    <w:rsid w:val="002F682C"/>
    <w:rsid w:val="003047C0"/>
    <w:rsid w:val="00313206"/>
    <w:rsid w:val="00326037"/>
    <w:rsid w:val="003419CD"/>
    <w:rsid w:val="0034480A"/>
    <w:rsid w:val="00346B30"/>
    <w:rsid w:val="00354480"/>
    <w:rsid w:val="00355896"/>
    <w:rsid w:val="0035624C"/>
    <w:rsid w:val="00371BC4"/>
    <w:rsid w:val="00372D93"/>
    <w:rsid w:val="003835DA"/>
    <w:rsid w:val="003A333B"/>
    <w:rsid w:val="003A3C59"/>
    <w:rsid w:val="003B5361"/>
    <w:rsid w:val="003D2A91"/>
    <w:rsid w:val="003E622A"/>
    <w:rsid w:val="004012CB"/>
    <w:rsid w:val="00401914"/>
    <w:rsid w:val="004050FB"/>
    <w:rsid w:val="00430479"/>
    <w:rsid w:val="00437AC5"/>
    <w:rsid w:val="00447649"/>
    <w:rsid w:val="00453123"/>
    <w:rsid w:val="004571A6"/>
    <w:rsid w:val="00465489"/>
    <w:rsid w:val="00487BBE"/>
    <w:rsid w:val="004956CC"/>
    <w:rsid w:val="004972D3"/>
    <w:rsid w:val="004A05B8"/>
    <w:rsid w:val="004A1349"/>
    <w:rsid w:val="004A1709"/>
    <w:rsid w:val="004A754F"/>
    <w:rsid w:val="004C1F05"/>
    <w:rsid w:val="004C2B6E"/>
    <w:rsid w:val="004D7D9F"/>
    <w:rsid w:val="004E6A58"/>
    <w:rsid w:val="004F77DC"/>
    <w:rsid w:val="00510C13"/>
    <w:rsid w:val="0052428F"/>
    <w:rsid w:val="00533747"/>
    <w:rsid w:val="00563D2F"/>
    <w:rsid w:val="00580680"/>
    <w:rsid w:val="005A774E"/>
    <w:rsid w:val="005B3426"/>
    <w:rsid w:val="005D10CE"/>
    <w:rsid w:val="005D7F71"/>
    <w:rsid w:val="005E1C52"/>
    <w:rsid w:val="005E7ABA"/>
    <w:rsid w:val="006029C7"/>
    <w:rsid w:val="006220A1"/>
    <w:rsid w:val="00630A91"/>
    <w:rsid w:val="00633FFD"/>
    <w:rsid w:val="00653B59"/>
    <w:rsid w:val="006619A9"/>
    <w:rsid w:val="00676025"/>
    <w:rsid w:val="006761F0"/>
    <w:rsid w:val="00690059"/>
    <w:rsid w:val="00694EC7"/>
    <w:rsid w:val="006B2B2A"/>
    <w:rsid w:val="006F61AC"/>
    <w:rsid w:val="0070120A"/>
    <w:rsid w:val="007112CD"/>
    <w:rsid w:val="00716525"/>
    <w:rsid w:val="00746261"/>
    <w:rsid w:val="00747791"/>
    <w:rsid w:val="007566ED"/>
    <w:rsid w:val="007935F4"/>
    <w:rsid w:val="007A433E"/>
    <w:rsid w:val="007A6ACF"/>
    <w:rsid w:val="007B6E61"/>
    <w:rsid w:val="007C403E"/>
    <w:rsid w:val="007C4DE4"/>
    <w:rsid w:val="007E3289"/>
    <w:rsid w:val="007F0CA1"/>
    <w:rsid w:val="007F64CE"/>
    <w:rsid w:val="00823AB3"/>
    <w:rsid w:val="00827097"/>
    <w:rsid w:val="0083689C"/>
    <w:rsid w:val="0085302F"/>
    <w:rsid w:val="0087277A"/>
    <w:rsid w:val="00895503"/>
    <w:rsid w:val="009125FF"/>
    <w:rsid w:val="00923E0B"/>
    <w:rsid w:val="009635D2"/>
    <w:rsid w:val="00966D70"/>
    <w:rsid w:val="009731FB"/>
    <w:rsid w:val="00976263"/>
    <w:rsid w:val="00985917"/>
    <w:rsid w:val="009940A8"/>
    <w:rsid w:val="009A439D"/>
    <w:rsid w:val="009A73CF"/>
    <w:rsid w:val="009B669D"/>
    <w:rsid w:val="009C6899"/>
    <w:rsid w:val="009C7028"/>
    <w:rsid w:val="009D18DC"/>
    <w:rsid w:val="009E67E5"/>
    <w:rsid w:val="00A50EA4"/>
    <w:rsid w:val="00A55110"/>
    <w:rsid w:val="00AF1874"/>
    <w:rsid w:val="00AF2F85"/>
    <w:rsid w:val="00B25BEE"/>
    <w:rsid w:val="00B372A6"/>
    <w:rsid w:val="00B403B0"/>
    <w:rsid w:val="00B41DDD"/>
    <w:rsid w:val="00B4647C"/>
    <w:rsid w:val="00B5031A"/>
    <w:rsid w:val="00B9242B"/>
    <w:rsid w:val="00B9397D"/>
    <w:rsid w:val="00B968A0"/>
    <w:rsid w:val="00BA2293"/>
    <w:rsid w:val="00BA2CFE"/>
    <w:rsid w:val="00BB7EDD"/>
    <w:rsid w:val="00BF1E09"/>
    <w:rsid w:val="00BF6C85"/>
    <w:rsid w:val="00BF7391"/>
    <w:rsid w:val="00C07322"/>
    <w:rsid w:val="00C100CC"/>
    <w:rsid w:val="00C243AB"/>
    <w:rsid w:val="00C32C83"/>
    <w:rsid w:val="00C7311C"/>
    <w:rsid w:val="00C7720F"/>
    <w:rsid w:val="00C905B3"/>
    <w:rsid w:val="00CA65ED"/>
    <w:rsid w:val="00CB2117"/>
    <w:rsid w:val="00CC2CF1"/>
    <w:rsid w:val="00CD7B17"/>
    <w:rsid w:val="00CE2FDA"/>
    <w:rsid w:val="00CE5F5E"/>
    <w:rsid w:val="00D004B7"/>
    <w:rsid w:val="00D11054"/>
    <w:rsid w:val="00D17183"/>
    <w:rsid w:val="00D47382"/>
    <w:rsid w:val="00D60DCD"/>
    <w:rsid w:val="00D614FA"/>
    <w:rsid w:val="00D73AEF"/>
    <w:rsid w:val="00D87BF8"/>
    <w:rsid w:val="00DA66B0"/>
    <w:rsid w:val="00DB6AAA"/>
    <w:rsid w:val="00DC46C6"/>
    <w:rsid w:val="00DC4AF3"/>
    <w:rsid w:val="00DC4BE0"/>
    <w:rsid w:val="00DD7D13"/>
    <w:rsid w:val="00DE33DB"/>
    <w:rsid w:val="00DE722C"/>
    <w:rsid w:val="00E02734"/>
    <w:rsid w:val="00E12DF7"/>
    <w:rsid w:val="00E172E2"/>
    <w:rsid w:val="00E254FF"/>
    <w:rsid w:val="00E32BCE"/>
    <w:rsid w:val="00E41231"/>
    <w:rsid w:val="00E54BC1"/>
    <w:rsid w:val="00E556FD"/>
    <w:rsid w:val="00E6480E"/>
    <w:rsid w:val="00E86427"/>
    <w:rsid w:val="00E94B7F"/>
    <w:rsid w:val="00EC175C"/>
    <w:rsid w:val="00EC2DD6"/>
    <w:rsid w:val="00EC6B38"/>
    <w:rsid w:val="00EE036E"/>
    <w:rsid w:val="00EF138F"/>
    <w:rsid w:val="00EF2457"/>
    <w:rsid w:val="00F003A8"/>
    <w:rsid w:val="00F209C8"/>
    <w:rsid w:val="00F24B99"/>
    <w:rsid w:val="00F3598C"/>
    <w:rsid w:val="00F50C92"/>
    <w:rsid w:val="00F57BD4"/>
    <w:rsid w:val="00F61844"/>
    <w:rsid w:val="00F72789"/>
    <w:rsid w:val="00F7384C"/>
    <w:rsid w:val="00F924D8"/>
    <w:rsid w:val="00FB05FA"/>
    <w:rsid w:val="00FB4785"/>
    <w:rsid w:val="00FC03A9"/>
    <w:rsid w:val="00FC7383"/>
    <w:rsid w:val="00FE16AF"/>
    <w:rsid w:val="00FF3547"/>
    <w:rsid w:val="00FF6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D89A"/>
  <w15:docId w15:val="{58E4D58A-9E36-40CB-A7AD-FE16D824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372D93"/>
    <w:pPr>
      <w:spacing w:after="0" w:line="240" w:lineRule="auto"/>
    </w:pPr>
    <w:rPr>
      <w:rFonts w:ascii="Calibri" w:hAnsi="Calibri" w:cs="Times New Roman"/>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2D93"/>
    <w:rPr>
      <w:color w:val="0000FF"/>
      <w:u w:val="single"/>
    </w:rPr>
  </w:style>
  <w:style w:type="paragraph" w:styleId="HTML-wstpniesformatowany">
    <w:name w:val="HTML Preformatted"/>
    <w:basedOn w:val="Normalny"/>
    <w:link w:val="HTML-wstpniesformatowanyZnak"/>
    <w:uiPriority w:val="99"/>
    <w:unhideWhenUsed/>
    <w:rsid w:val="0037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72D93"/>
    <w:rPr>
      <w:rFonts w:ascii="Courier New" w:hAnsi="Courier New" w:cs="Courier New"/>
      <w:sz w:val="20"/>
      <w:szCs w:val="20"/>
      <w:lang w:eastAsia="de-DE"/>
    </w:rPr>
  </w:style>
  <w:style w:type="paragraph" w:styleId="Bezodstpw">
    <w:name w:val="No Spacing"/>
    <w:basedOn w:val="Normalny"/>
    <w:uiPriority w:val="1"/>
    <w:qFormat/>
    <w:rsid w:val="00372D93"/>
  </w:style>
  <w:style w:type="character" w:styleId="Uwydatnienie">
    <w:name w:val="Emphasis"/>
    <w:basedOn w:val="Domylnaczcionkaakapitu"/>
    <w:uiPriority w:val="20"/>
    <w:qFormat/>
    <w:rsid w:val="00372D93"/>
    <w:rPr>
      <w:i/>
      <w:iCs/>
    </w:rPr>
  </w:style>
  <w:style w:type="character" w:styleId="Pogrubienie">
    <w:name w:val="Strong"/>
    <w:basedOn w:val="Domylnaczcionkaakapitu"/>
    <w:uiPriority w:val="22"/>
    <w:qFormat/>
    <w:rsid w:val="00372D93"/>
    <w:rPr>
      <w:b/>
      <w:bCs/>
    </w:rPr>
  </w:style>
  <w:style w:type="paragraph" w:styleId="Tekstdymka">
    <w:name w:val="Balloon Text"/>
    <w:basedOn w:val="Normalny"/>
    <w:link w:val="TekstdymkaZnak"/>
    <w:uiPriority w:val="99"/>
    <w:semiHidden/>
    <w:unhideWhenUsed/>
    <w:rsid w:val="00C7311C"/>
    <w:rPr>
      <w:rFonts w:ascii="Tahoma" w:hAnsi="Tahoma" w:cs="Tahoma"/>
      <w:sz w:val="16"/>
      <w:szCs w:val="16"/>
    </w:rPr>
  </w:style>
  <w:style w:type="character" w:customStyle="1" w:styleId="TekstdymkaZnak">
    <w:name w:val="Tekst dymka Znak"/>
    <w:basedOn w:val="Domylnaczcionkaakapitu"/>
    <w:link w:val="Tekstdymka"/>
    <w:uiPriority w:val="99"/>
    <w:semiHidden/>
    <w:rsid w:val="00C7311C"/>
    <w:rPr>
      <w:rFonts w:ascii="Tahoma" w:hAnsi="Tahoma" w:cs="Tahoma"/>
      <w:sz w:val="16"/>
      <w:szCs w:val="16"/>
      <w:lang w:eastAsia="de-DE"/>
    </w:rPr>
  </w:style>
  <w:style w:type="paragraph" w:customStyle="1" w:styleId="PlainText1">
    <w:name w:val="Plain Text1"/>
    <w:basedOn w:val="Normalny"/>
    <w:rsid w:val="003B5361"/>
    <w:rPr>
      <w:rFonts w:ascii="Courier New" w:eastAsia="Times New Roman" w:hAnsi="Courier New"/>
      <w:sz w:val="20"/>
      <w:szCs w:val="20"/>
    </w:rPr>
  </w:style>
  <w:style w:type="paragraph" w:styleId="Zwykytekst">
    <w:name w:val="Plain Text"/>
    <w:basedOn w:val="Normalny"/>
    <w:link w:val="ZwykytekstZnak"/>
    <w:uiPriority w:val="99"/>
    <w:semiHidden/>
    <w:unhideWhenUsed/>
    <w:rsid w:val="00FC03A9"/>
    <w:rPr>
      <w:rFonts w:ascii="Consolas" w:hAnsi="Consolas" w:cstheme="minorBidi"/>
      <w:sz w:val="21"/>
      <w:szCs w:val="21"/>
      <w:lang w:eastAsia="en-US"/>
    </w:rPr>
  </w:style>
  <w:style w:type="character" w:customStyle="1" w:styleId="ZwykytekstZnak">
    <w:name w:val="Zwykły tekst Znak"/>
    <w:basedOn w:val="Domylnaczcionkaakapitu"/>
    <w:link w:val="Zwykytekst"/>
    <w:uiPriority w:val="99"/>
    <w:semiHidden/>
    <w:rsid w:val="00FC03A9"/>
    <w:rPr>
      <w:rFonts w:ascii="Consolas" w:hAnsi="Consolas"/>
      <w:sz w:val="21"/>
      <w:szCs w:val="21"/>
    </w:rPr>
  </w:style>
  <w:style w:type="paragraph" w:styleId="NormalnyWeb">
    <w:name w:val="Normal (Web)"/>
    <w:basedOn w:val="Normalny"/>
    <w:uiPriority w:val="99"/>
    <w:semiHidden/>
    <w:unhideWhenUsed/>
    <w:rsid w:val="003A333B"/>
    <w:pPr>
      <w:spacing w:before="100" w:beforeAutospacing="1" w:after="100" w:afterAutospacing="1"/>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12548">
      <w:bodyDiv w:val="1"/>
      <w:marLeft w:val="0"/>
      <w:marRight w:val="0"/>
      <w:marTop w:val="0"/>
      <w:marBottom w:val="0"/>
      <w:divBdr>
        <w:top w:val="none" w:sz="0" w:space="0" w:color="auto"/>
        <w:left w:val="none" w:sz="0" w:space="0" w:color="auto"/>
        <w:bottom w:val="none" w:sz="0" w:space="0" w:color="auto"/>
        <w:right w:val="none" w:sz="0" w:space="0" w:color="auto"/>
      </w:divBdr>
    </w:div>
    <w:div w:id="16238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v-control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icv-controllin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982</TotalTime>
  <Pages>3</Pages>
  <Words>793</Words>
  <Characters>4763</Characters>
  <Application>Microsoft Office Word</Application>
  <DocSecurity>0</DocSecurity>
  <Lines>39</Lines>
  <Paragraphs>11</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EastWestCom</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Hans-Peter Sander</dc:creator>
  <cp:lastModifiedBy>naslo14ha@op.pl</cp:lastModifiedBy>
  <cp:revision>6</cp:revision>
  <cp:lastPrinted>2016-04-22T08:06:00Z</cp:lastPrinted>
  <dcterms:created xsi:type="dcterms:W3CDTF">2016-09-22T16:31:00Z</dcterms:created>
  <dcterms:modified xsi:type="dcterms:W3CDTF">2016-09-24T11:28:00Z</dcterms:modified>
</cp:coreProperties>
</file>